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46" w:rsidRDefault="00987346">
      <w:pPr>
        <w:pStyle w:val="Nadpis8"/>
        <w:jc w:val="center"/>
        <w:rPr>
          <w:color w:val="336600"/>
          <w:sz w:val="16"/>
        </w:rPr>
      </w:pPr>
    </w:p>
    <w:p w:rsidR="00987346" w:rsidRPr="00BF4ECB" w:rsidRDefault="00987346">
      <w:pPr>
        <w:pStyle w:val="Nadpis8"/>
        <w:jc w:val="center"/>
        <w:rPr>
          <w:color w:val="009999"/>
        </w:rPr>
      </w:pPr>
      <w:r w:rsidRPr="00BF4ECB">
        <w:rPr>
          <w:color w:val="009999"/>
        </w:rPr>
        <w:t>Přihláška k účasti na doprovodné prezentaci firem</w:t>
      </w:r>
    </w:p>
    <w:p w:rsidR="00987346" w:rsidRPr="00BF4ECB" w:rsidRDefault="00987346">
      <w:pPr>
        <w:jc w:val="center"/>
        <w:rPr>
          <w:rFonts w:ascii="Tahoma" w:hAnsi="Tahoma" w:cs="Tahoma"/>
          <w:color w:val="4D4D4D"/>
          <w:sz w:val="18"/>
        </w:rPr>
      </w:pPr>
    </w:p>
    <w:p w:rsidR="00987346" w:rsidRPr="00BF4ECB" w:rsidRDefault="00940B13">
      <w:pPr>
        <w:jc w:val="center"/>
        <w:rPr>
          <w:rFonts w:ascii="Tahoma" w:hAnsi="Tahoma" w:cs="Tahoma"/>
          <w:b/>
          <w:bCs/>
          <w:color w:val="A50021"/>
          <w:sz w:val="36"/>
          <w:szCs w:val="36"/>
          <w:u w:val="single"/>
        </w:rPr>
      </w:pPr>
      <w:r w:rsidRPr="00BF4ECB">
        <w:rPr>
          <w:rFonts w:ascii="Tahoma" w:hAnsi="Tahoma" w:cs="Tahoma"/>
          <w:b/>
          <w:bCs/>
          <w:color w:val="A50021"/>
          <w:sz w:val="36"/>
          <w:szCs w:val="36"/>
          <w:u w:val="single"/>
        </w:rPr>
        <w:t>Konečný termín pro ode</w:t>
      </w:r>
      <w:r w:rsidR="005A41A2" w:rsidRPr="00BF4ECB">
        <w:rPr>
          <w:rFonts w:ascii="Tahoma" w:hAnsi="Tahoma" w:cs="Tahoma"/>
          <w:b/>
          <w:bCs/>
          <w:color w:val="A50021"/>
          <w:sz w:val="36"/>
          <w:szCs w:val="36"/>
          <w:u w:val="single"/>
        </w:rPr>
        <w:t xml:space="preserve">slání přihlášky: </w:t>
      </w:r>
      <w:r w:rsidR="00B16324" w:rsidRPr="00BF4ECB">
        <w:rPr>
          <w:rFonts w:ascii="Tahoma" w:hAnsi="Tahoma" w:cs="Tahoma"/>
          <w:b/>
          <w:bCs/>
          <w:color w:val="A50021"/>
          <w:sz w:val="36"/>
          <w:szCs w:val="36"/>
          <w:u w:val="single"/>
        </w:rPr>
        <w:t>31.</w:t>
      </w:r>
      <w:r w:rsidR="00550C8A" w:rsidRPr="00BF4ECB">
        <w:rPr>
          <w:rFonts w:ascii="Tahoma" w:hAnsi="Tahoma" w:cs="Tahoma"/>
          <w:b/>
          <w:bCs/>
          <w:color w:val="A50021"/>
          <w:sz w:val="36"/>
          <w:szCs w:val="36"/>
          <w:u w:val="single"/>
        </w:rPr>
        <w:t xml:space="preserve"> </w:t>
      </w:r>
      <w:r w:rsidR="00B16324" w:rsidRPr="00BF4ECB">
        <w:rPr>
          <w:rFonts w:ascii="Tahoma" w:hAnsi="Tahoma" w:cs="Tahoma"/>
          <w:b/>
          <w:bCs/>
          <w:color w:val="A50021"/>
          <w:sz w:val="36"/>
          <w:szCs w:val="36"/>
          <w:u w:val="single"/>
        </w:rPr>
        <w:t>3.</w:t>
      </w:r>
      <w:r w:rsidR="00550C8A" w:rsidRPr="00BF4ECB">
        <w:rPr>
          <w:rFonts w:ascii="Tahoma" w:hAnsi="Tahoma" w:cs="Tahoma"/>
          <w:b/>
          <w:bCs/>
          <w:color w:val="A50021"/>
          <w:sz w:val="36"/>
          <w:szCs w:val="36"/>
          <w:u w:val="single"/>
        </w:rPr>
        <w:t xml:space="preserve"> </w:t>
      </w:r>
      <w:r w:rsidR="00F66D65">
        <w:rPr>
          <w:rFonts w:ascii="Tahoma" w:hAnsi="Tahoma" w:cs="Tahoma"/>
          <w:b/>
          <w:bCs/>
          <w:color w:val="A50021"/>
          <w:sz w:val="36"/>
          <w:szCs w:val="36"/>
          <w:u w:val="single"/>
        </w:rPr>
        <w:t>2020</w:t>
      </w:r>
    </w:p>
    <w:p w:rsidR="00940B13" w:rsidRPr="00BF4ECB" w:rsidRDefault="00940B13">
      <w:pPr>
        <w:jc w:val="center"/>
        <w:rPr>
          <w:rFonts w:ascii="Tahoma" w:hAnsi="Tahoma" w:cs="Tahoma"/>
          <w:b/>
          <w:bCs/>
          <w:color w:val="FF0000"/>
          <w:sz w:val="22"/>
        </w:rPr>
      </w:pPr>
    </w:p>
    <w:p w:rsidR="007F7E53" w:rsidRPr="00BF4ECB" w:rsidRDefault="007F7E53">
      <w:pPr>
        <w:jc w:val="center"/>
        <w:rPr>
          <w:rFonts w:ascii="Tahoma" w:hAnsi="Tahoma" w:cs="Tahoma"/>
          <w:b/>
          <w:bCs/>
          <w:color w:val="FF0000"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05"/>
        <w:gridCol w:w="1134"/>
        <w:gridCol w:w="1275"/>
        <w:gridCol w:w="1276"/>
      </w:tblGrid>
      <w:tr w:rsidR="00987346" w:rsidRPr="00BF4ECB" w:rsidTr="00050CF8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987346" w:rsidRPr="00BF4ECB" w:rsidRDefault="00987346">
            <w:pPr>
              <w:pStyle w:val="Nadpis1"/>
              <w:tabs>
                <w:tab w:val="clear" w:pos="2268"/>
              </w:tabs>
              <w:rPr>
                <w:rFonts w:ascii="Tahoma" w:hAnsi="Tahoma" w:cs="Tahoma"/>
                <w:sz w:val="27"/>
              </w:rPr>
            </w:pPr>
            <w:r w:rsidRPr="00BF4ECB">
              <w:rPr>
                <w:rFonts w:ascii="Tahoma" w:hAnsi="Tahoma" w:cs="Tahoma"/>
                <w:sz w:val="27"/>
              </w:rPr>
              <w:t>Titul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346" w:rsidRPr="00BF4ECB" w:rsidRDefault="00987346" w:rsidP="00C11E66">
            <w:pPr>
              <w:rPr>
                <w:rFonts w:ascii="Tahoma" w:hAnsi="Tahoma" w:cs="Tahoma"/>
                <w:sz w:val="27"/>
              </w:rPr>
            </w:pPr>
          </w:p>
        </w:tc>
      </w:tr>
      <w:tr w:rsidR="00987346" w:rsidRPr="00BF4ECB" w:rsidTr="00050CF8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987346" w:rsidRPr="00BF4ECB" w:rsidRDefault="00987346">
            <w:pPr>
              <w:rPr>
                <w:rFonts w:ascii="Tahoma" w:hAnsi="Tahoma" w:cs="Tahoma"/>
                <w:sz w:val="27"/>
              </w:rPr>
            </w:pPr>
            <w:r w:rsidRPr="00BF4ECB">
              <w:rPr>
                <w:rFonts w:ascii="Tahoma" w:hAnsi="Tahoma" w:cs="Tahoma"/>
                <w:sz w:val="27"/>
              </w:rPr>
              <w:t>Jméno, příjmení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346" w:rsidRPr="00BF4ECB" w:rsidRDefault="00987346">
            <w:pPr>
              <w:rPr>
                <w:rFonts w:ascii="Tahoma" w:hAnsi="Tahoma" w:cs="Tahoma"/>
                <w:sz w:val="27"/>
              </w:rPr>
            </w:pPr>
          </w:p>
        </w:tc>
      </w:tr>
      <w:tr w:rsidR="00987346" w:rsidRPr="00BF4ECB" w:rsidTr="00050CF8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987346" w:rsidRPr="00BF4ECB" w:rsidRDefault="00987346" w:rsidP="00042267">
            <w:pPr>
              <w:rPr>
                <w:rFonts w:ascii="Tahoma" w:hAnsi="Tahoma" w:cs="Tahoma"/>
                <w:sz w:val="27"/>
              </w:rPr>
            </w:pPr>
            <w:r w:rsidRPr="00BF4ECB">
              <w:rPr>
                <w:rFonts w:ascii="Tahoma" w:hAnsi="Tahoma" w:cs="Tahoma"/>
                <w:sz w:val="27"/>
              </w:rPr>
              <w:t>Telefon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346" w:rsidRPr="00BF4ECB" w:rsidRDefault="00987346">
            <w:pPr>
              <w:rPr>
                <w:rFonts w:ascii="Tahoma" w:hAnsi="Tahoma" w:cs="Tahoma"/>
                <w:sz w:val="27"/>
              </w:rPr>
            </w:pPr>
          </w:p>
        </w:tc>
      </w:tr>
      <w:tr w:rsidR="00987346" w:rsidRPr="00BF4ECB" w:rsidTr="00050CF8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987346" w:rsidRPr="00BF4ECB" w:rsidRDefault="00326910">
            <w:pPr>
              <w:rPr>
                <w:rFonts w:ascii="Tahoma" w:hAnsi="Tahoma" w:cs="Tahoma"/>
                <w:sz w:val="27"/>
              </w:rPr>
            </w:pPr>
            <w:r w:rsidRPr="00BF4ECB">
              <w:rPr>
                <w:rFonts w:ascii="Tahoma" w:hAnsi="Tahoma" w:cs="Tahoma"/>
                <w:sz w:val="27"/>
              </w:rPr>
              <w:t>E-mail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346" w:rsidRPr="00BF4ECB" w:rsidRDefault="00987346">
            <w:pPr>
              <w:rPr>
                <w:rFonts w:ascii="Tahoma" w:hAnsi="Tahoma" w:cs="Tahoma"/>
                <w:sz w:val="27"/>
              </w:rPr>
            </w:pPr>
          </w:p>
        </w:tc>
      </w:tr>
      <w:tr w:rsidR="00326910" w:rsidRPr="00BF4ECB" w:rsidTr="00050CF8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326910" w:rsidRPr="00BF4ECB" w:rsidRDefault="00326910" w:rsidP="008742F9">
            <w:pPr>
              <w:rPr>
                <w:rFonts w:ascii="Tahoma" w:hAnsi="Tahoma" w:cs="Tahoma"/>
                <w:sz w:val="27"/>
              </w:rPr>
            </w:pPr>
            <w:r w:rsidRPr="00BF4ECB">
              <w:rPr>
                <w:rFonts w:ascii="Tahoma" w:hAnsi="Tahoma" w:cs="Tahoma"/>
                <w:sz w:val="27"/>
              </w:rPr>
              <w:t>Přesný název firmy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6910" w:rsidRPr="00BF4ECB" w:rsidRDefault="00326910">
            <w:pPr>
              <w:jc w:val="center"/>
              <w:rPr>
                <w:rFonts w:ascii="Tahoma" w:hAnsi="Tahoma" w:cs="Tahoma"/>
                <w:sz w:val="27"/>
              </w:rPr>
            </w:pPr>
          </w:p>
        </w:tc>
      </w:tr>
      <w:tr w:rsidR="00326910" w:rsidRPr="00BF4ECB" w:rsidTr="00050CF8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326910" w:rsidRPr="00BF4ECB" w:rsidRDefault="00326910" w:rsidP="008742F9">
            <w:pPr>
              <w:rPr>
                <w:rFonts w:ascii="Tahoma" w:hAnsi="Tahoma" w:cs="Tahoma"/>
                <w:sz w:val="27"/>
              </w:rPr>
            </w:pPr>
            <w:r w:rsidRPr="00BF4ECB">
              <w:rPr>
                <w:rFonts w:ascii="Tahoma" w:hAnsi="Tahoma" w:cs="Tahoma"/>
                <w:sz w:val="27"/>
              </w:rPr>
              <w:t>Adresa firmy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6910" w:rsidRPr="00BF4ECB" w:rsidRDefault="00326910">
            <w:pPr>
              <w:rPr>
                <w:rFonts w:ascii="Tahoma" w:hAnsi="Tahoma" w:cs="Tahoma"/>
                <w:sz w:val="27"/>
              </w:rPr>
            </w:pPr>
          </w:p>
        </w:tc>
      </w:tr>
      <w:tr w:rsidR="00326910" w:rsidRPr="00BF4ECB" w:rsidTr="00050CF8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326910" w:rsidRPr="00BF4ECB" w:rsidRDefault="00326910" w:rsidP="008742F9">
            <w:pPr>
              <w:rPr>
                <w:rFonts w:ascii="Tahoma" w:hAnsi="Tahoma" w:cs="Tahoma"/>
                <w:sz w:val="27"/>
              </w:rPr>
            </w:pPr>
            <w:r w:rsidRPr="00BF4ECB">
              <w:rPr>
                <w:rFonts w:ascii="Tahoma" w:hAnsi="Tahoma" w:cs="Tahoma"/>
                <w:sz w:val="27"/>
              </w:rPr>
              <w:t>IČO firmy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6910" w:rsidRPr="00BF4ECB" w:rsidRDefault="00326910">
            <w:pPr>
              <w:rPr>
                <w:rFonts w:ascii="Tahoma" w:hAnsi="Tahoma" w:cs="Tahoma"/>
                <w:b/>
                <w:sz w:val="27"/>
              </w:rPr>
            </w:pPr>
          </w:p>
        </w:tc>
      </w:tr>
      <w:tr w:rsidR="00326910" w:rsidRPr="00BF4ECB" w:rsidTr="00050CF8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326910" w:rsidRPr="00BF4ECB" w:rsidRDefault="00326910" w:rsidP="008742F9">
            <w:pPr>
              <w:rPr>
                <w:rFonts w:ascii="Tahoma" w:hAnsi="Tahoma" w:cs="Tahoma"/>
                <w:sz w:val="27"/>
              </w:rPr>
            </w:pPr>
            <w:r w:rsidRPr="00BF4ECB">
              <w:rPr>
                <w:rFonts w:ascii="Tahoma" w:hAnsi="Tahoma" w:cs="Tahoma"/>
                <w:sz w:val="27"/>
              </w:rPr>
              <w:t>DIČ firmy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6910" w:rsidRPr="00BF4ECB" w:rsidRDefault="00326910">
            <w:pPr>
              <w:rPr>
                <w:rFonts w:ascii="Tahoma" w:hAnsi="Tahoma" w:cs="Tahoma"/>
                <w:sz w:val="27"/>
              </w:rPr>
            </w:pPr>
          </w:p>
        </w:tc>
      </w:tr>
      <w:tr w:rsidR="00326910" w:rsidRPr="00BF4ECB" w:rsidTr="00050CF8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326910" w:rsidRPr="00BF4ECB" w:rsidRDefault="00DF7F20" w:rsidP="00FF2BF5">
            <w:pPr>
              <w:rPr>
                <w:rFonts w:ascii="Tahoma" w:hAnsi="Tahoma" w:cs="Tahoma"/>
                <w:sz w:val="27"/>
              </w:rPr>
            </w:pPr>
            <w:r w:rsidRPr="00BF4ECB">
              <w:rPr>
                <w:rFonts w:ascii="Tahoma" w:hAnsi="Tahoma" w:cs="Tahoma"/>
                <w:sz w:val="27"/>
              </w:rPr>
              <w:t>Kontaktní osoba</w:t>
            </w:r>
            <w:r w:rsidR="00FF2BF5" w:rsidRPr="00BF4ECB">
              <w:rPr>
                <w:rFonts w:ascii="Tahoma" w:hAnsi="Tahoma" w:cs="Tahoma"/>
                <w:sz w:val="27"/>
              </w:rPr>
              <w:t xml:space="preserve"> + e</w:t>
            </w:r>
            <w:r w:rsidR="00326910" w:rsidRPr="00BF4ECB">
              <w:rPr>
                <w:rFonts w:ascii="Tahoma" w:hAnsi="Tahoma" w:cs="Tahoma"/>
                <w:sz w:val="27"/>
              </w:rPr>
              <w:t>-mail na fakturační oddělení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6910" w:rsidRPr="00BF4ECB" w:rsidRDefault="00326910">
            <w:pPr>
              <w:rPr>
                <w:rFonts w:ascii="Tahoma" w:hAnsi="Tahoma" w:cs="Tahoma"/>
                <w:sz w:val="27"/>
              </w:rPr>
            </w:pPr>
          </w:p>
        </w:tc>
      </w:tr>
      <w:tr w:rsidR="00326910" w:rsidRPr="00BF4ECB" w:rsidTr="00050CF8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326910" w:rsidRPr="00BF4ECB" w:rsidRDefault="00326910" w:rsidP="00321E64">
            <w:pPr>
              <w:rPr>
                <w:rFonts w:ascii="Tahoma" w:hAnsi="Tahoma" w:cs="Tahoma"/>
                <w:sz w:val="27"/>
              </w:rPr>
            </w:pPr>
            <w:r w:rsidRPr="00BF4ECB">
              <w:rPr>
                <w:rFonts w:ascii="Tahoma" w:hAnsi="Tahoma" w:cs="Tahoma"/>
                <w:sz w:val="27"/>
              </w:rPr>
              <w:t>Poplatek (pronájem</w:t>
            </w:r>
            <w:r w:rsidR="00321E64" w:rsidRPr="00BF4ECB">
              <w:rPr>
                <w:rFonts w:ascii="Tahoma" w:hAnsi="Tahoma" w:cs="Tahoma"/>
                <w:sz w:val="27"/>
              </w:rPr>
              <w:t xml:space="preserve"> výstavní plochy</w:t>
            </w:r>
            <w:r w:rsidRPr="00BF4ECB">
              <w:rPr>
                <w:rFonts w:ascii="Tahoma" w:hAnsi="Tahoma" w:cs="Tahoma"/>
                <w:sz w:val="27"/>
              </w:rPr>
              <w:t>) + DPH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6910" w:rsidRPr="00BF4ECB" w:rsidRDefault="009E7BB1" w:rsidP="001A2599">
            <w:pPr>
              <w:spacing w:line="360" w:lineRule="auto"/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             </w:t>
            </w:r>
            <w:r w:rsidR="00042267" w:rsidRPr="00BF4ECB">
              <w:rPr>
                <w:rFonts w:ascii="Tahoma" w:hAnsi="Tahoma" w:cs="Tahoma"/>
                <w:sz w:val="22"/>
              </w:rPr>
              <w:t xml:space="preserve">,- </w:t>
            </w:r>
            <w:r w:rsidR="00FE5294" w:rsidRPr="00BF4ECB">
              <w:rPr>
                <w:rFonts w:ascii="Tahoma" w:hAnsi="Tahoma" w:cs="Tahoma"/>
                <w:sz w:val="22"/>
              </w:rPr>
              <w:t>CZK</w:t>
            </w:r>
            <w:r w:rsidR="00042267" w:rsidRPr="00BF4ECB">
              <w:rPr>
                <w:rFonts w:ascii="Tahoma" w:hAnsi="Tahoma" w:cs="Tahoma"/>
                <w:sz w:val="22"/>
              </w:rPr>
              <w:t xml:space="preserve">  </w:t>
            </w:r>
          </w:p>
        </w:tc>
      </w:tr>
      <w:tr w:rsidR="00326910" w:rsidRPr="00BF4ECB" w:rsidTr="00050CF8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326910" w:rsidRPr="00BF4ECB" w:rsidRDefault="00326910">
            <w:pPr>
              <w:rPr>
                <w:rFonts w:ascii="Tahoma" w:hAnsi="Tahoma" w:cs="Tahoma"/>
                <w:sz w:val="27"/>
              </w:rPr>
            </w:pPr>
            <w:r w:rsidRPr="00BF4ECB">
              <w:rPr>
                <w:rFonts w:ascii="Tahoma" w:hAnsi="Tahoma" w:cs="Tahoma"/>
                <w:sz w:val="27"/>
              </w:rPr>
              <w:t>Druh daňového dokladu</w:t>
            </w:r>
            <w:r w:rsidR="00321E64" w:rsidRPr="00BF4ECB">
              <w:rPr>
                <w:rFonts w:ascii="Tahoma" w:hAnsi="Tahoma" w:cs="Tahoma"/>
                <w:sz w:val="27"/>
              </w:rPr>
              <w:t>:</w:t>
            </w:r>
          </w:p>
          <w:p w:rsidR="00321E64" w:rsidRPr="00BF4ECB" w:rsidRDefault="00321E64">
            <w:pPr>
              <w:rPr>
                <w:rFonts w:ascii="Tahoma" w:hAnsi="Tahoma" w:cs="Tahoma"/>
                <w:sz w:val="27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1E64" w:rsidRPr="00BF4ECB" w:rsidRDefault="00364FF5" w:rsidP="00364FF5">
            <w:pPr>
              <w:ind w:left="360"/>
              <w:rPr>
                <w:rFonts w:ascii="Tahoma" w:hAnsi="Tahoma" w:cs="Tahoma"/>
                <w:sz w:val="22"/>
              </w:rPr>
            </w:pPr>
            <w:r w:rsidRPr="00BF4ECB">
              <w:rPr>
                <w:rFonts w:ascii="Tahoma" w:hAnsi="Tahoma" w:cs="Tahoma"/>
                <w:sz w:val="27"/>
              </w:rPr>
              <w:sym w:font="Webdings" w:char="F0A5"/>
            </w:r>
            <w:r>
              <w:rPr>
                <w:rFonts w:ascii="Tahoma" w:hAnsi="Tahoma" w:cs="Tahoma"/>
                <w:sz w:val="27"/>
              </w:rPr>
              <w:t xml:space="preserve">  </w:t>
            </w:r>
            <w:r w:rsidR="00326910" w:rsidRPr="00BF4ECB">
              <w:rPr>
                <w:rFonts w:ascii="Tahoma" w:hAnsi="Tahoma" w:cs="Tahoma"/>
                <w:sz w:val="22"/>
              </w:rPr>
              <w:t xml:space="preserve">faktura  </w:t>
            </w:r>
          </w:p>
          <w:p w:rsidR="00326910" w:rsidRPr="00BF4ECB" w:rsidRDefault="00364FF5" w:rsidP="00364FF5">
            <w:pPr>
              <w:ind w:left="360"/>
              <w:rPr>
                <w:rFonts w:ascii="Tahoma" w:hAnsi="Tahoma" w:cs="Tahoma"/>
                <w:sz w:val="22"/>
              </w:rPr>
            </w:pPr>
            <w:r w:rsidRPr="00BF4ECB">
              <w:rPr>
                <w:rFonts w:ascii="Tahoma" w:hAnsi="Tahoma" w:cs="Tahoma"/>
                <w:sz w:val="27"/>
              </w:rPr>
              <w:sym w:font="Webdings" w:char="F0A5"/>
            </w:r>
            <w:r>
              <w:rPr>
                <w:rFonts w:ascii="Tahoma" w:hAnsi="Tahoma" w:cs="Tahoma"/>
                <w:sz w:val="27"/>
              </w:rPr>
              <w:t xml:space="preserve">  </w:t>
            </w:r>
            <w:r w:rsidR="00326910" w:rsidRPr="00BF4ECB">
              <w:rPr>
                <w:rFonts w:ascii="Tahoma" w:hAnsi="Tahoma" w:cs="Tahoma"/>
                <w:sz w:val="22"/>
              </w:rPr>
              <w:t>darovací smlouva</w:t>
            </w:r>
            <w:r w:rsidR="009E7BB1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="009E7BB1">
              <w:rPr>
                <w:rFonts w:ascii="Tahoma" w:hAnsi="Tahoma" w:cs="Tahoma"/>
                <w:sz w:val="22"/>
              </w:rPr>
              <w:t>Haimaom</w:t>
            </w:r>
            <w:proofErr w:type="spellEnd"/>
            <w:r w:rsidR="00326910" w:rsidRPr="00BF4ECB">
              <w:rPr>
                <w:rFonts w:ascii="Tahoma" w:hAnsi="Tahoma" w:cs="Tahoma"/>
                <w:sz w:val="22"/>
              </w:rPr>
              <w:t xml:space="preserve"> </w:t>
            </w:r>
          </w:p>
        </w:tc>
      </w:tr>
      <w:tr w:rsidR="00326910" w:rsidRPr="00BF4ECB" w:rsidTr="00050CF8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326910" w:rsidRPr="00BF4ECB" w:rsidRDefault="00326910">
            <w:pPr>
              <w:rPr>
                <w:rFonts w:ascii="Tahoma" w:hAnsi="Tahoma" w:cs="Tahoma"/>
                <w:sz w:val="27"/>
              </w:rPr>
            </w:pPr>
            <w:r w:rsidRPr="00BF4ECB">
              <w:rPr>
                <w:rFonts w:ascii="Tahoma" w:hAnsi="Tahoma" w:cs="Tahoma"/>
                <w:sz w:val="27"/>
              </w:rPr>
              <w:t>Zájem o uspořádání</w:t>
            </w:r>
            <w:r w:rsidR="00FE5294" w:rsidRPr="00BF4ECB">
              <w:rPr>
                <w:rFonts w:ascii="Tahoma" w:hAnsi="Tahoma" w:cs="Tahoma"/>
                <w:sz w:val="27"/>
              </w:rPr>
              <w:t xml:space="preserve"> satelitního sympózia</w:t>
            </w:r>
          </w:p>
          <w:p w:rsidR="00326910" w:rsidRPr="00BF4ECB" w:rsidRDefault="00326910">
            <w:pPr>
              <w:rPr>
                <w:rFonts w:ascii="Tahoma" w:hAnsi="Tahoma" w:cs="Tahoma"/>
                <w:sz w:val="27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6910" w:rsidRPr="00BF4ECB" w:rsidRDefault="00536C23" w:rsidP="001A4DBB">
            <w:pPr>
              <w:ind w:left="360"/>
              <w:rPr>
                <w:rFonts w:ascii="Tahoma" w:hAnsi="Tahoma" w:cs="Tahoma"/>
                <w:sz w:val="22"/>
              </w:rPr>
            </w:pPr>
            <w:r w:rsidRPr="00BF4ECB">
              <w:rPr>
                <w:rFonts w:ascii="Tahoma" w:hAnsi="Tahoma" w:cs="Tahoma"/>
                <w:sz w:val="27"/>
              </w:rPr>
              <w:t>Ano</w:t>
            </w:r>
            <w:r w:rsidRPr="00BF4ECB">
              <w:rPr>
                <w:rFonts w:ascii="Tahoma" w:hAnsi="Tahoma" w:cs="Tahoma"/>
                <w:sz w:val="27"/>
              </w:rPr>
              <w:sym w:font="Webdings" w:char="F0A5"/>
            </w:r>
            <w:r w:rsidRPr="00BF4ECB">
              <w:rPr>
                <w:rFonts w:ascii="Tahoma" w:hAnsi="Tahoma" w:cs="Tahoma"/>
                <w:sz w:val="27"/>
              </w:rPr>
              <w:t xml:space="preserve">                </w:t>
            </w:r>
            <w:r w:rsidR="00326910" w:rsidRPr="00BF4ECB">
              <w:rPr>
                <w:rFonts w:ascii="Tahoma" w:hAnsi="Tahoma" w:cs="Tahoma"/>
                <w:sz w:val="27"/>
              </w:rPr>
              <w:sym w:font="Webdings" w:char="F0A5"/>
            </w:r>
            <w:r w:rsidR="00326910" w:rsidRPr="00BF4ECB">
              <w:rPr>
                <w:rFonts w:ascii="Tahoma" w:hAnsi="Tahoma" w:cs="Tahoma"/>
                <w:sz w:val="27"/>
              </w:rPr>
              <w:t xml:space="preserve">Ne                  </w:t>
            </w:r>
          </w:p>
        </w:tc>
      </w:tr>
      <w:tr w:rsidR="00326910" w:rsidRPr="00F66D65" w:rsidTr="00050CF8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326910" w:rsidRPr="00F66D65" w:rsidRDefault="00326910">
            <w:pPr>
              <w:rPr>
                <w:rFonts w:ascii="Tahoma" w:hAnsi="Tahoma" w:cs="Tahoma"/>
                <w:b/>
                <w:sz w:val="27"/>
              </w:rPr>
            </w:pPr>
            <w:r w:rsidRPr="00F66D65">
              <w:rPr>
                <w:rFonts w:ascii="Tahoma" w:hAnsi="Tahoma" w:cs="Tahoma"/>
                <w:b/>
                <w:sz w:val="27"/>
              </w:rPr>
              <w:t>Zájem o reklamu</w:t>
            </w:r>
            <w:r w:rsidR="00321E64" w:rsidRPr="00F66D65">
              <w:rPr>
                <w:rFonts w:ascii="Tahoma" w:hAnsi="Tahoma" w:cs="Tahoma"/>
                <w:b/>
                <w:sz w:val="27"/>
              </w:rPr>
              <w:t xml:space="preserve"> </w:t>
            </w:r>
          </w:p>
          <w:p w:rsidR="00326910" w:rsidRPr="00F66D65" w:rsidRDefault="00326910" w:rsidP="00321E64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</w:rPr>
            </w:pPr>
            <w:r w:rsidRPr="00F66D65">
              <w:rPr>
                <w:rFonts w:ascii="Tahoma" w:hAnsi="Tahoma" w:cs="Tahoma"/>
                <w:b/>
              </w:rPr>
              <w:t>(v oficiálních dokumentech OHD 20</w:t>
            </w:r>
            <w:r w:rsidR="00B828D3">
              <w:rPr>
                <w:rFonts w:ascii="Tahoma" w:hAnsi="Tahoma" w:cs="Tahoma"/>
                <w:b/>
              </w:rPr>
              <w:t>20</w:t>
            </w:r>
            <w:r w:rsidRPr="00F66D65">
              <w:rPr>
                <w:rFonts w:ascii="Tahoma" w:hAnsi="Tahoma" w:cs="Tahoma"/>
                <w:b/>
              </w:rPr>
              <w:t xml:space="preserve"> – program, www stránky):</w:t>
            </w:r>
          </w:p>
          <w:p w:rsidR="00FE5294" w:rsidRPr="00F66D65" w:rsidRDefault="00FE5294" w:rsidP="00321E64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</w:rPr>
            </w:pPr>
            <w:r w:rsidRPr="00F66D65">
              <w:rPr>
                <w:rFonts w:ascii="Tahoma" w:hAnsi="Tahoma" w:cs="Tahoma"/>
                <w:b/>
                <w:color w:val="FF0000"/>
                <w:u w:val="single"/>
              </w:rPr>
              <w:t>Podklady reklamy</w:t>
            </w:r>
            <w:r w:rsidRPr="00F66D65">
              <w:rPr>
                <w:rFonts w:ascii="Tahoma" w:hAnsi="Tahoma" w:cs="Tahoma"/>
                <w:b/>
                <w:color w:val="FF0000"/>
              </w:rPr>
              <w:t xml:space="preserve"> zašlete v grafickém formátu A5 na výšku spolu s přihláškou </w:t>
            </w:r>
            <w:r w:rsidR="00682DF2" w:rsidRPr="00F66D65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="00682DF2" w:rsidRPr="00F66D65">
              <w:rPr>
                <w:rFonts w:ascii="Tahoma" w:hAnsi="Tahoma" w:cs="Tahoma"/>
                <w:b/>
                <w:color w:val="FF0000"/>
                <w:u w:val="single"/>
              </w:rPr>
              <w:t xml:space="preserve">do </w:t>
            </w:r>
            <w:proofErr w:type="gramStart"/>
            <w:r w:rsidR="00682DF2" w:rsidRPr="00F66D65">
              <w:rPr>
                <w:rFonts w:ascii="Tahoma" w:hAnsi="Tahoma" w:cs="Tahoma"/>
                <w:b/>
                <w:color w:val="FF0000"/>
                <w:u w:val="single"/>
              </w:rPr>
              <w:t>31.3.20</w:t>
            </w:r>
            <w:r w:rsidR="00F66D65">
              <w:rPr>
                <w:rFonts w:ascii="Tahoma" w:hAnsi="Tahoma" w:cs="Tahoma"/>
                <w:b/>
                <w:color w:val="FF0000"/>
                <w:u w:val="single"/>
              </w:rPr>
              <w:t>20</w:t>
            </w:r>
            <w:proofErr w:type="gramEnd"/>
            <w:r w:rsidR="00682DF2" w:rsidRPr="00F66D65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F66D65">
              <w:rPr>
                <w:rFonts w:ascii="Tahoma" w:hAnsi="Tahoma" w:cs="Tahoma"/>
                <w:b/>
                <w:color w:val="FF0000"/>
              </w:rPr>
              <w:t>(</w:t>
            </w:r>
            <w:r w:rsidRPr="00F66D65">
              <w:rPr>
                <w:rFonts w:ascii="Tahoma" w:hAnsi="Tahoma" w:cs="Tahoma"/>
                <w:b/>
                <w:color w:val="FF0000"/>
                <w:u w:val="single"/>
              </w:rPr>
              <w:t>cena dle typu partnerství</w:t>
            </w:r>
            <w:r w:rsidRPr="00F66D65">
              <w:rPr>
                <w:rFonts w:ascii="Tahoma" w:hAnsi="Tahoma" w:cs="Tahoma"/>
                <w:b/>
                <w:color w:val="FF0000"/>
              </w:rPr>
              <w:t>).</w:t>
            </w:r>
          </w:p>
          <w:p w:rsidR="00FE5294" w:rsidRPr="00F66D65" w:rsidRDefault="00FE5294" w:rsidP="00321E64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</w:rPr>
            </w:pPr>
          </w:p>
          <w:p w:rsidR="00FE5294" w:rsidRPr="00F66D65" w:rsidRDefault="00F66D65" w:rsidP="00321E64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</w:rPr>
            </w:pPr>
            <w:r w:rsidRPr="00F66D65">
              <w:rPr>
                <w:rFonts w:ascii="Tahoma" w:hAnsi="Tahoma" w:cs="Tahoma"/>
                <w:b/>
                <w:sz w:val="27"/>
              </w:rPr>
              <w:t>Propagační materiály, bloky, propisky</w:t>
            </w:r>
            <w:r w:rsidRPr="00F66D65">
              <w:rPr>
                <w:rFonts w:ascii="Tahoma" w:hAnsi="Tahoma" w:cs="Tahoma"/>
                <w:b/>
              </w:rPr>
              <w:t xml:space="preserve"> (pro cca 600 osob):</w:t>
            </w:r>
            <w:r w:rsidR="00027137" w:rsidRPr="00BF4ECB">
              <w:rPr>
                <w:rFonts w:ascii="Tahoma" w:hAnsi="Tahoma" w:cs="Tahoma"/>
                <w:sz w:val="27"/>
              </w:rPr>
              <w:t xml:space="preserve"> </w:t>
            </w:r>
            <w:r w:rsidR="00027137">
              <w:rPr>
                <w:rFonts w:ascii="Tahoma" w:hAnsi="Tahoma" w:cs="Tahoma"/>
                <w:sz w:val="27"/>
              </w:rPr>
              <w:t xml:space="preserve">                                      </w:t>
            </w:r>
            <w:r w:rsidR="00027137" w:rsidRPr="00BF4ECB">
              <w:rPr>
                <w:rFonts w:ascii="Tahoma" w:hAnsi="Tahoma" w:cs="Tahoma"/>
                <w:sz w:val="27"/>
              </w:rPr>
              <w:t>Ano</w:t>
            </w:r>
            <w:r w:rsidR="00027137" w:rsidRPr="00BF4ECB">
              <w:rPr>
                <w:rFonts w:ascii="Tahoma" w:hAnsi="Tahoma" w:cs="Tahoma"/>
                <w:sz w:val="27"/>
              </w:rPr>
              <w:sym w:font="Webdings" w:char="F0A5"/>
            </w:r>
            <w:r w:rsidR="00027137" w:rsidRPr="00BF4ECB">
              <w:rPr>
                <w:rFonts w:ascii="Tahoma" w:hAnsi="Tahoma" w:cs="Tahoma"/>
                <w:sz w:val="27"/>
              </w:rPr>
              <w:t xml:space="preserve">                </w:t>
            </w:r>
            <w:r w:rsidR="00027137" w:rsidRPr="00BF4ECB">
              <w:rPr>
                <w:rFonts w:ascii="Tahoma" w:hAnsi="Tahoma" w:cs="Tahoma"/>
                <w:sz w:val="27"/>
              </w:rPr>
              <w:sym w:font="Webdings" w:char="F0A5"/>
            </w:r>
            <w:r w:rsidR="00027137" w:rsidRPr="00BF4ECB">
              <w:rPr>
                <w:rFonts w:ascii="Tahoma" w:hAnsi="Tahoma" w:cs="Tahoma"/>
                <w:sz w:val="27"/>
              </w:rPr>
              <w:t xml:space="preserve">Ne                  </w:t>
            </w:r>
          </w:p>
          <w:p w:rsidR="00FE5294" w:rsidRPr="00F66D65" w:rsidRDefault="00FE5294" w:rsidP="00321E64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6910" w:rsidRPr="00F66D65" w:rsidRDefault="00326910" w:rsidP="002E63E7">
            <w:pPr>
              <w:ind w:left="360"/>
              <w:rPr>
                <w:rFonts w:ascii="Tahoma" w:hAnsi="Tahoma" w:cs="Tahoma"/>
                <w:b/>
                <w:sz w:val="22"/>
              </w:rPr>
            </w:pPr>
          </w:p>
          <w:p w:rsidR="00364FF5" w:rsidRPr="00382AC8" w:rsidRDefault="00364FF5" w:rsidP="00364FF5">
            <w:pPr>
              <w:ind w:left="360"/>
              <w:rPr>
                <w:rFonts w:ascii="Tahoma" w:hAnsi="Tahoma" w:cs="Tahoma"/>
                <w:sz w:val="22"/>
              </w:rPr>
            </w:pPr>
            <w:r w:rsidRPr="00382AC8">
              <w:rPr>
                <w:rFonts w:ascii="Tahoma" w:hAnsi="Tahoma" w:cs="Tahoma"/>
                <w:sz w:val="27"/>
              </w:rPr>
              <w:t>Ano</w:t>
            </w:r>
            <w:r w:rsidRPr="00382AC8">
              <w:rPr>
                <w:rFonts w:ascii="Tahoma" w:hAnsi="Tahoma" w:cs="Tahoma"/>
                <w:sz w:val="27"/>
              </w:rPr>
              <w:sym w:font="Webdings" w:char="F0A5"/>
            </w:r>
            <w:r w:rsidRPr="00382AC8">
              <w:rPr>
                <w:rFonts w:ascii="Tahoma" w:hAnsi="Tahoma" w:cs="Tahoma"/>
                <w:sz w:val="27"/>
              </w:rPr>
              <w:t xml:space="preserve">                </w:t>
            </w:r>
            <w:r w:rsidRPr="00382AC8">
              <w:rPr>
                <w:rFonts w:ascii="Tahoma" w:hAnsi="Tahoma" w:cs="Tahoma"/>
                <w:sz w:val="27"/>
              </w:rPr>
              <w:sym w:font="Webdings" w:char="F0A5"/>
            </w:r>
            <w:r w:rsidRPr="00382AC8">
              <w:rPr>
                <w:rFonts w:ascii="Tahoma" w:hAnsi="Tahoma" w:cs="Tahoma"/>
                <w:sz w:val="27"/>
              </w:rPr>
              <w:t xml:space="preserve">Ne                 </w:t>
            </w:r>
          </w:p>
          <w:p w:rsidR="00326910" w:rsidRPr="00F66D65" w:rsidRDefault="00326910" w:rsidP="00364FF5">
            <w:pPr>
              <w:ind w:left="360"/>
              <w:rPr>
                <w:rFonts w:ascii="Tahoma" w:hAnsi="Tahoma" w:cs="Tahoma"/>
                <w:b/>
                <w:color w:val="FF0000"/>
                <w:sz w:val="22"/>
              </w:rPr>
            </w:pPr>
          </w:p>
        </w:tc>
      </w:tr>
      <w:tr w:rsidR="00326910" w:rsidRPr="00BF4ECB" w:rsidTr="00027E5C">
        <w:trPr>
          <w:cantSplit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10" w:rsidRPr="00BF4ECB" w:rsidRDefault="00326910" w:rsidP="00F66D65">
            <w:pPr>
              <w:rPr>
                <w:rFonts w:ascii="Tahoma" w:hAnsi="Tahoma" w:cs="Tahoma"/>
                <w:sz w:val="27"/>
              </w:rPr>
            </w:pPr>
            <w:r w:rsidRPr="00BF4ECB">
              <w:rPr>
                <w:rFonts w:ascii="Tahoma" w:hAnsi="Tahoma" w:cs="Tahoma"/>
                <w:sz w:val="27"/>
              </w:rPr>
              <w:t xml:space="preserve">Oběd </w:t>
            </w:r>
            <w:proofErr w:type="gramStart"/>
            <w:r w:rsidR="00F66D65">
              <w:rPr>
                <w:rFonts w:ascii="Tahoma" w:hAnsi="Tahoma" w:cs="Tahoma"/>
                <w:sz w:val="27"/>
              </w:rPr>
              <w:t>25.5.2020</w:t>
            </w:r>
            <w:proofErr w:type="gramEnd"/>
            <w:r w:rsidRPr="00BF4ECB">
              <w:rPr>
                <w:rFonts w:ascii="Tahoma" w:hAnsi="Tahoma" w:cs="Tahoma"/>
                <w:sz w:val="27"/>
              </w:rPr>
              <w:t xml:space="preserve"> </w:t>
            </w:r>
            <w:r w:rsidRPr="00BF4ECB">
              <w:rPr>
                <w:rFonts w:ascii="Tahoma" w:hAnsi="Tahoma" w:cs="Tahoma"/>
                <w:sz w:val="22"/>
                <w:szCs w:val="22"/>
              </w:rPr>
              <w:t>(počet osob)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10" w:rsidRPr="00BF4ECB" w:rsidRDefault="00326910" w:rsidP="00536C23">
            <w:pPr>
              <w:rPr>
                <w:rFonts w:ascii="Tahoma" w:hAnsi="Tahoma" w:cs="Tahoma"/>
                <w:sz w:val="27"/>
              </w:rPr>
            </w:pPr>
            <w:r w:rsidRPr="00BF4ECB">
              <w:rPr>
                <w:rFonts w:ascii="Tahoma" w:hAnsi="Tahoma" w:cs="Tahoma"/>
                <w:sz w:val="27"/>
              </w:rPr>
              <w:sym w:font="Webdings" w:char="F0A5"/>
            </w:r>
            <w:r w:rsidRPr="00BF4ECB">
              <w:rPr>
                <w:rFonts w:ascii="Tahoma" w:hAnsi="Tahoma" w:cs="Tahoma"/>
                <w:sz w:val="27"/>
              </w:rPr>
              <w:t xml:space="preserve">Ano </w:t>
            </w:r>
            <w:r w:rsidR="00C11E66" w:rsidRPr="00BF4ECB">
              <w:rPr>
                <w:rFonts w:ascii="Tahoma" w:hAnsi="Tahoma" w:cs="Tahoma"/>
                <w:sz w:val="27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10" w:rsidRPr="00BF4ECB" w:rsidRDefault="00326910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</w:rPr>
            </w:pPr>
            <w:r w:rsidRPr="00BF4ECB">
              <w:rPr>
                <w:rFonts w:ascii="Tahoma" w:hAnsi="Tahoma" w:cs="Tahoma"/>
                <w:sz w:val="27"/>
              </w:rPr>
              <w:sym w:font="Webdings" w:char="F0A5"/>
            </w:r>
            <w:r w:rsidRPr="00BF4ECB">
              <w:rPr>
                <w:rFonts w:ascii="Tahoma" w:hAnsi="Tahoma" w:cs="Tahoma"/>
                <w:sz w:val="27"/>
              </w:rPr>
              <w:t>Ne</w:t>
            </w:r>
          </w:p>
        </w:tc>
      </w:tr>
      <w:tr w:rsidR="00326910" w:rsidRPr="00BF4ECB" w:rsidTr="00027E5C">
        <w:trPr>
          <w:cantSplit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10" w:rsidRPr="00BF4ECB" w:rsidRDefault="00326910" w:rsidP="00F66D65">
            <w:pPr>
              <w:rPr>
                <w:rFonts w:ascii="Tahoma" w:hAnsi="Tahoma" w:cs="Tahoma"/>
                <w:sz w:val="27"/>
              </w:rPr>
            </w:pPr>
            <w:r w:rsidRPr="00BF4ECB">
              <w:rPr>
                <w:rFonts w:ascii="Tahoma" w:hAnsi="Tahoma" w:cs="Tahoma"/>
                <w:sz w:val="27"/>
              </w:rPr>
              <w:t xml:space="preserve">Oběd </w:t>
            </w:r>
            <w:proofErr w:type="gramStart"/>
            <w:r w:rsidR="00F66D65">
              <w:rPr>
                <w:rFonts w:ascii="Tahoma" w:hAnsi="Tahoma" w:cs="Tahoma"/>
                <w:sz w:val="27"/>
              </w:rPr>
              <w:t>26.5.2020</w:t>
            </w:r>
            <w:proofErr w:type="gramEnd"/>
            <w:r w:rsidRPr="00BF4ECB">
              <w:rPr>
                <w:rFonts w:ascii="Tahoma" w:hAnsi="Tahoma" w:cs="Tahoma"/>
                <w:sz w:val="27"/>
              </w:rPr>
              <w:t xml:space="preserve"> </w:t>
            </w:r>
            <w:r w:rsidRPr="00BF4ECB">
              <w:rPr>
                <w:rFonts w:ascii="Tahoma" w:hAnsi="Tahoma" w:cs="Tahoma"/>
                <w:sz w:val="22"/>
                <w:szCs w:val="22"/>
              </w:rPr>
              <w:t>(počet osob)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10" w:rsidRPr="00BF4ECB" w:rsidRDefault="00326910" w:rsidP="00536C23">
            <w:pPr>
              <w:rPr>
                <w:rFonts w:ascii="Tahoma" w:hAnsi="Tahoma" w:cs="Tahoma"/>
                <w:sz w:val="27"/>
              </w:rPr>
            </w:pPr>
            <w:r w:rsidRPr="00BF4ECB">
              <w:rPr>
                <w:rFonts w:ascii="Tahoma" w:hAnsi="Tahoma" w:cs="Tahoma"/>
                <w:sz w:val="27"/>
              </w:rPr>
              <w:sym w:font="Webdings" w:char="F0A5"/>
            </w:r>
            <w:r w:rsidRPr="00BF4ECB">
              <w:rPr>
                <w:rFonts w:ascii="Tahoma" w:hAnsi="Tahoma" w:cs="Tahoma"/>
                <w:sz w:val="27"/>
              </w:rPr>
              <w:t xml:space="preserve">Ano </w:t>
            </w:r>
            <w:r w:rsidR="00C11E66" w:rsidRPr="00BF4ECB">
              <w:rPr>
                <w:rFonts w:ascii="Tahoma" w:hAnsi="Tahoma" w:cs="Tahoma"/>
                <w:sz w:val="27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10" w:rsidRPr="00BF4ECB" w:rsidRDefault="00326910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</w:rPr>
            </w:pPr>
            <w:r w:rsidRPr="00BF4ECB">
              <w:rPr>
                <w:rFonts w:ascii="Tahoma" w:hAnsi="Tahoma" w:cs="Tahoma"/>
                <w:sz w:val="27"/>
              </w:rPr>
              <w:sym w:font="Webdings" w:char="F0A5"/>
            </w:r>
            <w:r w:rsidRPr="00BF4ECB">
              <w:rPr>
                <w:rFonts w:ascii="Tahoma" w:hAnsi="Tahoma" w:cs="Tahoma"/>
                <w:sz w:val="27"/>
              </w:rPr>
              <w:t>Ne</w:t>
            </w:r>
          </w:p>
        </w:tc>
      </w:tr>
      <w:tr w:rsidR="00027E5C" w:rsidRPr="00BF4ECB" w:rsidTr="00027E5C">
        <w:trPr>
          <w:cantSplit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C" w:rsidRPr="00BF4ECB" w:rsidRDefault="00027E5C" w:rsidP="00536C23">
            <w:pPr>
              <w:rPr>
                <w:rFonts w:ascii="Tahoma" w:hAnsi="Tahoma" w:cs="Tahoma"/>
                <w:sz w:val="27"/>
              </w:rPr>
            </w:pPr>
            <w:r>
              <w:rPr>
                <w:rFonts w:ascii="Tahoma" w:hAnsi="Tahoma" w:cs="Tahoma"/>
                <w:sz w:val="27"/>
              </w:rPr>
              <w:t>Slavnostní zahájení a Diskusní fórum s večeří za poplatek: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5C" w:rsidRPr="00BF4ECB" w:rsidRDefault="00027E5C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7"/>
              </w:rPr>
            </w:pPr>
          </w:p>
        </w:tc>
      </w:tr>
      <w:tr w:rsidR="00326910" w:rsidRPr="00BF4ECB" w:rsidTr="00027E5C">
        <w:trPr>
          <w:cantSplit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10" w:rsidRPr="00BF4ECB" w:rsidRDefault="00CD5B2B" w:rsidP="00D129C1">
            <w:pPr>
              <w:rPr>
                <w:rFonts w:ascii="Tahoma" w:hAnsi="Tahoma" w:cs="Tahoma"/>
                <w:sz w:val="27"/>
              </w:rPr>
            </w:pPr>
            <w:r w:rsidRPr="00BF4ECB">
              <w:rPr>
                <w:rFonts w:ascii="Tahoma" w:hAnsi="Tahoma" w:cs="Tahoma"/>
                <w:sz w:val="27"/>
              </w:rPr>
              <w:t>Slavnostní zahájení</w:t>
            </w:r>
            <w:r w:rsidR="00326910" w:rsidRPr="00BF4ECB">
              <w:rPr>
                <w:rFonts w:ascii="Tahoma" w:hAnsi="Tahoma" w:cs="Tahoma"/>
                <w:sz w:val="27"/>
              </w:rPr>
              <w:t xml:space="preserve"> </w:t>
            </w:r>
            <w:proofErr w:type="gramStart"/>
            <w:r w:rsidR="00F66D65">
              <w:rPr>
                <w:rFonts w:ascii="Tahoma" w:hAnsi="Tahoma" w:cs="Tahoma"/>
                <w:sz w:val="27"/>
              </w:rPr>
              <w:t>24.5.2020</w:t>
            </w:r>
            <w:proofErr w:type="gramEnd"/>
            <w:r w:rsidR="00326910" w:rsidRPr="00BF4ECB">
              <w:rPr>
                <w:rFonts w:ascii="Tahoma" w:hAnsi="Tahoma" w:cs="Tahoma"/>
                <w:sz w:val="27"/>
              </w:rPr>
              <w:t xml:space="preserve"> </w:t>
            </w:r>
            <w:r w:rsidR="00326910" w:rsidRPr="00BF4ECB">
              <w:rPr>
                <w:rFonts w:ascii="Tahoma" w:hAnsi="Tahoma" w:cs="Tahoma"/>
                <w:sz w:val="22"/>
                <w:szCs w:val="22"/>
              </w:rPr>
              <w:t>(počet osob)</w:t>
            </w:r>
            <w:r w:rsidR="00E9655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129C1">
              <w:rPr>
                <w:rFonts w:ascii="Tahoma" w:hAnsi="Tahoma" w:cs="Tahoma"/>
                <w:sz w:val="22"/>
                <w:szCs w:val="22"/>
              </w:rPr>
              <w:t>25</w:t>
            </w:r>
            <w:r w:rsidR="00050CF8" w:rsidRPr="00BF4ECB">
              <w:rPr>
                <w:rFonts w:ascii="Tahoma" w:hAnsi="Tahoma" w:cs="Tahoma"/>
                <w:sz w:val="22"/>
                <w:szCs w:val="22"/>
              </w:rPr>
              <w:t>0,- Kč/osoba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10" w:rsidRPr="00BF4ECB" w:rsidRDefault="00326910" w:rsidP="00536C23">
            <w:pPr>
              <w:rPr>
                <w:rFonts w:ascii="Tahoma" w:hAnsi="Tahoma" w:cs="Tahoma"/>
                <w:sz w:val="27"/>
              </w:rPr>
            </w:pPr>
            <w:r w:rsidRPr="00BF4ECB">
              <w:rPr>
                <w:rFonts w:ascii="Tahoma" w:hAnsi="Tahoma" w:cs="Tahoma"/>
                <w:sz w:val="27"/>
              </w:rPr>
              <w:sym w:font="Webdings" w:char="F0A5"/>
            </w:r>
            <w:r w:rsidRPr="00BF4ECB">
              <w:rPr>
                <w:rFonts w:ascii="Tahoma" w:hAnsi="Tahoma" w:cs="Tahoma"/>
                <w:sz w:val="27"/>
              </w:rPr>
              <w:t xml:space="preserve">Ano </w:t>
            </w:r>
            <w:r w:rsidR="00C11E66" w:rsidRPr="00BF4ECB">
              <w:rPr>
                <w:rFonts w:ascii="Tahoma" w:hAnsi="Tahoma" w:cs="Tahoma"/>
                <w:sz w:val="27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10" w:rsidRPr="00BF4ECB" w:rsidRDefault="00326910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</w:rPr>
            </w:pPr>
            <w:r w:rsidRPr="00BF4ECB">
              <w:rPr>
                <w:rFonts w:ascii="Tahoma" w:hAnsi="Tahoma" w:cs="Tahoma"/>
                <w:sz w:val="27"/>
              </w:rPr>
              <w:sym w:font="Webdings" w:char="F0A5"/>
            </w:r>
            <w:r w:rsidRPr="00BF4ECB">
              <w:rPr>
                <w:rFonts w:ascii="Tahoma" w:hAnsi="Tahoma" w:cs="Tahoma"/>
                <w:sz w:val="27"/>
              </w:rPr>
              <w:t>Ne</w:t>
            </w:r>
          </w:p>
        </w:tc>
      </w:tr>
      <w:tr w:rsidR="00326910" w:rsidRPr="00BF4ECB" w:rsidTr="00027E5C">
        <w:trPr>
          <w:cantSplit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10" w:rsidRPr="00BF4ECB" w:rsidRDefault="00027E5C" w:rsidP="00D129C1">
            <w:pPr>
              <w:rPr>
                <w:rFonts w:ascii="Tahoma" w:hAnsi="Tahoma" w:cs="Tahoma"/>
                <w:sz w:val="27"/>
              </w:rPr>
            </w:pPr>
            <w:r w:rsidRPr="00027E5C">
              <w:rPr>
                <w:rFonts w:ascii="Tahoma" w:hAnsi="Tahoma" w:cs="Tahoma"/>
                <w:sz w:val="27"/>
                <w:szCs w:val="27"/>
              </w:rPr>
              <w:t>Diskusní fórum s večeří</w:t>
            </w:r>
            <w:r w:rsidR="00326910" w:rsidRPr="00BF4ECB">
              <w:rPr>
                <w:rFonts w:ascii="Tahoma" w:hAnsi="Tahoma" w:cs="Tahoma"/>
                <w:sz w:val="27"/>
              </w:rPr>
              <w:t xml:space="preserve"> </w:t>
            </w:r>
            <w:r w:rsidR="00050CF8" w:rsidRPr="00BF4ECB">
              <w:rPr>
                <w:rFonts w:ascii="Tahoma" w:hAnsi="Tahoma" w:cs="Tahoma"/>
                <w:sz w:val="27"/>
              </w:rPr>
              <w:t xml:space="preserve"> </w:t>
            </w:r>
            <w:r w:rsidR="00F66D65">
              <w:rPr>
                <w:rFonts w:ascii="Tahoma" w:hAnsi="Tahoma" w:cs="Tahoma"/>
                <w:sz w:val="27"/>
              </w:rPr>
              <w:t>25.5.2020</w:t>
            </w:r>
            <w:r w:rsidR="00326910" w:rsidRPr="00BF4ECB">
              <w:rPr>
                <w:rFonts w:ascii="Tahoma" w:hAnsi="Tahoma" w:cs="Tahoma"/>
                <w:sz w:val="27"/>
              </w:rPr>
              <w:t xml:space="preserve"> </w:t>
            </w:r>
            <w:r w:rsidR="00326910" w:rsidRPr="00BF4ECB">
              <w:rPr>
                <w:rFonts w:ascii="Tahoma" w:hAnsi="Tahoma" w:cs="Tahoma"/>
                <w:sz w:val="22"/>
                <w:szCs w:val="22"/>
              </w:rPr>
              <w:t>(počet osob)</w:t>
            </w:r>
            <w:r w:rsidR="00050CF8" w:rsidRPr="00BF4EC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129C1">
              <w:rPr>
                <w:rFonts w:ascii="Tahoma" w:hAnsi="Tahoma" w:cs="Tahoma"/>
                <w:sz w:val="22"/>
                <w:szCs w:val="22"/>
              </w:rPr>
              <w:t>4</w:t>
            </w:r>
            <w:r w:rsidR="00050CF8" w:rsidRPr="00BF4ECB">
              <w:rPr>
                <w:rFonts w:ascii="Tahoma" w:hAnsi="Tahoma" w:cs="Tahoma"/>
                <w:sz w:val="22"/>
                <w:szCs w:val="22"/>
              </w:rPr>
              <w:t>00,- Kč/osoba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10" w:rsidRPr="00BF4ECB" w:rsidRDefault="00326910" w:rsidP="00536C23">
            <w:pPr>
              <w:rPr>
                <w:rFonts w:ascii="Tahoma" w:hAnsi="Tahoma" w:cs="Tahoma"/>
                <w:sz w:val="27"/>
              </w:rPr>
            </w:pPr>
            <w:r w:rsidRPr="00BF4ECB">
              <w:rPr>
                <w:rFonts w:ascii="Tahoma" w:hAnsi="Tahoma" w:cs="Tahoma"/>
                <w:sz w:val="27"/>
              </w:rPr>
              <w:sym w:font="Webdings" w:char="F0A5"/>
            </w:r>
            <w:r w:rsidRPr="00BF4ECB">
              <w:rPr>
                <w:rFonts w:ascii="Tahoma" w:hAnsi="Tahoma" w:cs="Tahoma"/>
                <w:sz w:val="27"/>
              </w:rPr>
              <w:t xml:space="preserve">Ano </w:t>
            </w:r>
            <w:r w:rsidR="00C11E66" w:rsidRPr="00BF4ECB">
              <w:rPr>
                <w:rFonts w:ascii="Tahoma" w:hAnsi="Tahoma" w:cs="Tahoma"/>
                <w:sz w:val="27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10" w:rsidRPr="00BF4ECB" w:rsidRDefault="00326910" w:rsidP="00E75325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</w:rPr>
            </w:pPr>
            <w:r w:rsidRPr="00BF4ECB">
              <w:rPr>
                <w:rFonts w:ascii="Tahoma" w:hAnsi="Tahoma" w:cs="Tahoma"/>
                <w:sz w:val="27"/>
              </w:rPr>
              <w:sym w:font="Webdings" w:char="F0A5"/>
            </w:r>
            <w:r w:rsidRPr="00BF4ECB">
              <w:rPr>
                <w:rFonts w:ascii="Tahoma" w:hAnsi="Tahoma" w:cs="Tahoma"/>
                <w:sz w:val="27"/>
              </w:rPr>
              <w:t>Ne</w:t>
            </w:r>
          </w:p>
        </w:tc>
      </w:tr>
    </w:tbl>
    <w:p w:rsidR="007F7E53" w:rsidRDefault="007F7E53">
      <w:pPr>
        <w:pStyle w:val="Zkladntext"/>
        <w:jc w:val="center"/>
        <w:rPr>
          <w:rFonts w:ascii="Tahoma" w:hAnsi="Tahoma" w:cs="Tahoma"/>
          <w:sz w:val="26"/>
        </w:rPr>
      </w:pPr>
    </w:p>
    <w:p w:rsidR="00027E5C" w:rsidRDefault="00027E5C">
      <w:pPr>
        <w:pStyle w:val="Zkladntext"/>
        <w:jc w:val="center"/>
        <w:rPr>
          <w:rFonts w:ascii="Tahoma" w:hAnsi="Tahoma" w:cs="Tahoma"/>
          <w:sz w:val="26"/>
        </w:rPr>
      </w:pPr>
    </w:p>
    <w:p w:rsidR="00027E5C" w:rsidRDefault="00027E5C">
      <w:pPr>
        <w:pStyle w:val="Zkladntext"/>
        <w:jc w:val="center"/>
        <w:rPr>
          <w:rFonts w:ascii="Tahoma" w:hAnsi="Tahoma" w:cs="Tahoma"/>
          <w:sz w:val="26"/>
        </w:rPr>
      </w:pPr>
    </w:p>
    <w:p w:rsidR="00D522F7" w:rsidRDefault="00D522F7">
      <w:pPr>
        <w:pStyle w:val="Zkladntext"/>
        <w:jc w:val="center"/>
        <w:rPr>
          <w:rFonts w:ascii="Tahoma" w:hAnsi="Tahoma" w:cs="Tahoma"/>
          <w:sz w:val="26"/>
        </w:rPr>
      </w:pPr>
    </w:p>
    <w:p w:rsidR="00D522F7" w:rsidRPr="00BF4ECB" w:rsidRDefault="00D522F7">
      <w:pPr>
        <w:pStyle w:val="Zkladntext"/>
        <w:jc w:val="center"/>
        <w:rPr>
          <w:rFonts w:ascii="Tahoma" w:hAnsi="Tahoma" w:cs="Tahoma"/>
          <w:sz w:val="26"/>
        </w:rPr>
      </w:pPr>
    </w:p>
    <w:p w:rsidR="00B5776D" w:rsidRPr="00112F6E" w:rsidRDefault="00987346" w:rsidP="00321E64">
      <w:pPr>
        <w:pStyle w:val="Zkladntext"/>
        <w:numPr>
          <w:ilvl w:val="0"/>
          <w:numId w:val="5"/>
        </w:numPr>
        <w:jc w:val="left"/>
        <w:rPr>
          <w:rFonts w:ascii="Tahoma" w:hAnsi="Tahoma" w:cs="Tahoma"/>
          <w:sz w:val="22"/>
          <w:szCs w:val="22"/>
        </w:rPr>
      </w:pPr>
      <w:r w:rsidRPr="00112F6E">
        <w:rPr>
          <w:rFonts w:ascii="Tahoma" w:hAnsi="Tahoma" w:cs="Tahoma"/>
          <w:sz w:val="22"/>
          <w:szCs w:val="22"/>
        </w:rPr>
        <w:lastRenderedPageBreak/>
        <w:t>Vyplněnou přih</w:t>
      </w:r>
      <w:r w:rsidR="00321E64" w:rsidRPr="00112F6E">
        <w:rPr>
          <w:rFonts w:ascii="Tahoma" w:hAnsi="Tahoma" w:cs="Tahoma"/>
          <w:sz w:val="22"/>
          <w:szCs w:val="22"/>
        </w:rPr>
        <w:t>lášku odešlete, prosím, poštou</w:t>
      </w:r>
      <w:r w:rsidR="00B5776D" w:rsidRPr="00112F6E">
        <w:rPr>
          <w:rFonts w:ascii="Tahoma" w:hAnsi="Tahoma" w:cs="Tahoma"/>
          <w:sz w:val="22"/>
          <w:szCs w:val="22"/>
        </w:rPr>
        <w:t xml:space="preserve"> </w:t>
      </w:r>
      <w:r w:rsidRPr="00112F6E">
        <w:rPr>
          <w:rFonts w:ascii="Tahoma" w:hAnsi="Tahoma" w:cs="Tahoma"/>
          <w:sz w:val="22"/>
          <w:szCs w:val="22"/>
        </w:rPr>
        <w:t xml:space="preserve">nebo e-mailem do </w:t>
      </w:r>
      <w:proofErr w:type="gramStart"/>
      <w:r w:rsidR="00B16324" w:rsidRPr="00112F6E">
        <w:rPr>
          <w:rFonts w:ascii="Tahoma" w:hAnsi="Tahoma" w:cs="Tahoma"/>
          <w:b/>
          <w:sz w:val="22"/>
          <w:szCs w:val="22"/>
        </w:rPr>
        <w:t>31.3.</w:t>
      </w:r>
      <w:r w:rsidR="00D522F7">
        <w:rPr>
          <w:rFonts w:ascii="Tahoma" w:hAnsi="Tahoma" w:cs="Tahoma"/>
          <w:b/>
          <w:sz w:val="22"/>
          <w:szCs w:val="22"/>
        </w:rPr>
        <w:t>2020</w:t>
      </w:r>
      <w:proofErr w:type="gramEnd"/>
      <w:r w:rsidRPr="00112F6E">
        <w:rPr>
          <w:rFonts w:ascii="Tahoma" w:hAnsi="Tahoma" w:cs="Tahoma"/>
          <w:sz w:val="22"/>
          <w:szCs w:val="22"/>
        </w:rPr>
        <w:t xml:space="preserve"> </w:t>
      </w:r>
    </w:p>
    <w:p w:rsidR="00987346" w:rsidRPr="00112F6E" w:rsidRDefault="00987346" w:rsidP="00B5776D">
      <w:pPr>
        <w:pStyle w:val="Zkladntext"/>
        <w:ind w:left="360"/>
        <w:jc w:val="left"/>
        <w:rPr>
          <w:rFonts w:ascii="Tahoma" w:hAnsi="Tahoma" w:cs="Tahoma"/>
          <w:sz w:val="22"/>
          <w:szCs w:val="22"/>
        </w:rPr>
      </w:pPr>
      <w:r w:rsidRPr="00112F6E">
        <w:rPr>
          <w:rFonts w:ascii="Tahoma" w:hAnsi="Tahoma" w:cs="Tahoma"/>
          <w:sz w:val="22"/>
          <w:szCs w:val="22"/>
        </w:rPr>
        <w:t>na adresu:</w:t>
      </w:r>
    </w:p>
    <w:p w:rsidR="00987346" w:rsidRPr="00112F6E" w:rsidRDefault="00C37B35" w:rsidP="00321E64">
      <w:pPr>
        <w:pStyle w:val="Nadpis1"/>
        <w:rPr>
          <w:rFonts w:ascii="Tahoma" w:eastAsia="Arial Unicode MS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987346" w:rsidRPr="00112F6E">
        <w:rPr>
          <w:rFonts w:ascii="Tahoma" w:hAnsi="Tahoma" w:cs="Tahoma"/>
          <w:sz w:val="22"/>
          <w:szCs w:val="22"/>
        </w:rPr>
        <w:t>Lenka Štursová</w:t>
      </w:r>
    </w:p>
    <w:p w:rsidR="00987346" w:rsidRPr="00112F6E" w:rsidRDefault="00C37B35" w:rsidP="00321E64">
      <w:pPr>
        <w:pStyle w:val="Nadpis2"/>
        <w:jc w:val="left"/>
        <w:rPr>
          <w:rFonts w:ascii="Tahoma" w:eastAsia="Arial Unicode MS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proofErr w:type="spellStart"/>
      <w:r w:rsidR="00987346" w:rsidRPr="00112F6E">
        <w:rPr>
          <w:rFonts w:ascii="Tahoma" w:hAnsi="Tahoma" w:cs="Tahoma"/>
          <w:sz w:val="22"/>
          <w:szCs w:val="22"/>
        </w:rPr>
        <w:t>Hemato</w:t>
      </w:r>
      <w:proofErr w:type="spellEnd"/>
      <w:r w:rsidR="00987346" w:rsidRPr="00112F6E">
        <w:rPr>
          <w:rFonts w:ascii="Tahoma" w:hAnsi="Tahoma" w:cs="Tahoma"/>
          <w:sz w:val="22"/>
          <w:szCs w:val="22"/>
        </w:rPr>
        <w:t xml:space="preserve">-onkologická klinika </w:t>
      </w:r>
      <w:proofErr w:type="gramStart"/>
      <w:r w:rsidR="00987346" w:rsidRPr="00112F6E">
        <w:rPr>
          <w:rFonts w:ascii="Tahoma" w:hAnsi="Tahoma" w:cs="Tahoma"/>
          <w:sz w:val="22"/>
          <w:szCs w:val="22"/>
        </w:rPr>
        <w:t xml:space="preserve">FN, </w:t>
      </w:r>
      <w:proofErr w:type="spellStart"/>
      <w:r w:rsidR="00987346" w:rsidRPr="00112F6E">
        <w:rPr>
          <w:rFonts w:ascii="Tahoma" w:hAnsi="Tahoma" w:cs="Tahoma"/>
          <w:sz w:val="22"/>
          <w:szCs w:val="22"/>
        </w:rPr>
        <w:t>I</w:t>
      </w:r>
      <w:proofErr w:type="spellEnd"/>
      <w:r w:rsidR="00987346" w:rsidRPr="00112F6E">
        <w:rPr>
          <w:rFonts w:ascii="Tahoma" w:hAnsi="Tahoma" w:cs="Tahoma"/>
          <w:sz w:val="22"/>
          <w:szCs w:val="22"/>
        </w:rPr>
        <w:t>.</w:t>
      </w:r>
      <w:proofErr w:type="spellStart"/>
      <w:r w:rsidR="00987346" w:rsidRPr="00112F6E">
        <w:rPr>
          <w:rFonts w:ascii="Tahoma" w:hAnsi="Tahoma" w:cs="Tahoma"/>
          <w:sz w:val="22"/>
          <w:szCs w:val="22"/>
        </w:rPr>
        <w:t>P.</w:t>
      </w:r>
      <w:proofErr w:type="gramEnd"/>
      <w:r w:rsidR="00987346" w:rsidRPr="00112F6E">
        <w:rPr>
          <w:rFonts w:ascii="Tahoma" w:hAnsi="Tahoma" w:cs="Tahoma"/>
          <w:sz w:val="22"/>
          <w:szCs w:val="22"/>
        </w:rPr>
        <w:t>Pavlova</w:t>
      </w:r>
      <w:proofErr w:type="spellEnd"/>
      <w:r w:rsidR="001A2C2B">
        <w:rPr>
          <w:rFonts w:ascii="Tahoma" w:hAnsi="Tahoma" w:cs="Tahoma"/>
          <w:sz w:val="22"/>
          <w:szCs w:val="22"/>
        </w:rPr>
        <w:t xml:space="preserve"> </w:t>
      </w:r>
      <w:r w:rsidR="00987346" w:rsidRPr="00112F6E">
        <w:rPr>
          <w:rFonts w:ascii="Tahoma" w:hAnsi="Tahoma" w:cs="Tahoma"/>
          <w:sz w:val="22"/>
          <w:szCs w:val="22"/>
        </w:rPr>
        <w:t xml:space="preserve"> 6, </w:t>
      </w:r>
      <w:r w:rsidR="00BE42C6" w:rsidRPr="00112F6E">
        <w:rPr>
          <w:rFonts w:ascii="Tahoma" w:hAnsi="Tahoma" w:cs="Tahoma"/>
          <w:sz w:val="22"/>
          <w:szCs w:val="22"/>
        </w:rPr>
        <w:t>779 00</w:t>
      </w:r>
      <w:r w:rsidR="00987346" w:rsidRPr="00112F6E">
        <w:rPr>
          <w:rFonts w:ascii="Tahoma" w:hAnsi="Tahoma" w:cs="Tahoma"/>
          <w:sz w:val="22"/>
          <w:szCs w:val="22"/>
        </w:rPr>
        <w:t xml:space="preserve"> Olomouc</w:t>
      </w:r>
    </w:p>
    <w:p w:rsidR="00550C8A" w:rsidRDefault="00C37B35" w:rsidP="00C37B35">
      <w:pPr>
        <w:ind w:left="1418"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="00987346" w:rsidRPr="00112F6E">
        <w:rPr>
          <w:rFonts w:ascii="Tahoma" w:hAnsi="Tahoma" w:cs="Tahoma"/>
          <w:sz w:val="22"/>
          <w:szCs w:val="22"/>
        </w:rPr>
        <w:t xml:space="preserve">Tel: 588 444 360, e-mail: </w:t>
      </w:r>
      <w:r w:rsidR="005A41A2" w:rsidRPr="00112F6E">
        <w:rPr>
          <w:rStyle w:val="Hypertextovodkaz"/>
          <w:rFonts w:ascii="Tahoma" w:hAnsi="Tahoma" w:cs="Tahoma"/>
          <w:sz w:val="22"/>
          <w:szCs w:val="22"/>
        </w:rPr>
        <w:t>lenka.</w:t>
      </w:r>
      <w:hyperlink r:id="rId7" w:history="1">
        <w:r w:rsidR="00987346" w:rsidRPr="00112F6E">
          <w:rPr>
            <w:rStyle w:val="Hypertextovodkaz"/>
            <w:rFonts w:ascii="Tahoma" w:hAnsi="Tahoma" w:cs="Tahoma"/>
            <w:sz w:val="22"/>
            <w:szCs w:val="22"/>
          </w:rPr>
          <w:t>stursova@fnol.cz</w:t>
        </w:r>
      </w:hyperlink>
    </w:p>
    <w:p w:rsidR="00EF4E38" w:rsidRPr="00112F6E" w:rsidRDefault="00EF4E38" w:rsidP="00B455EB">
      <w:pPr>
        <w:rPr>
          <w:rFonts w:ascii="Tahoma" w:hAnsi="Tahoma" w:cs="Tahoma"/>
          <w:sz w:val="22"/>
          <w:szCs w:val="22"/>
        </w:rPr>
      </w:pPr>
    </w:p>
    <w:p w:rsidR="00321E64" w:rsidRPr="00112F6E" w:rsidRDefault="00321E64" w:rsidP="00321E64">
      <w:pPr>
        <w:pStyle w:val="Odstavecseseznamem"/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112F6E">
        <w:rPr>
          <w:rFonts w:ascii="Tahoma" w:hAnsi="Tahoma" w:cs="Tahoma"/>
          <w:sz w:val="22"/>
          <w:szCs w:val="22"/>
        </w:rPr>
        <w:t>Spolu s</w:t>
      </w:r>
      <w:r w:rsidR="00E33DBF" w:rsidRPr="00112F6E">
        <w:rPr>
          <w:rFonts w:ascii="Tahoma" w:hAnsi="Tahoma" w:cs="Tahoma"/>
          <w:sz w:val="22"/>
          <w:szCs w:val="22"/>
        </w:rPr>
        <w:t> </w:t>
      </w:r>
      <w:r w:rsidRPr="00112F6E">
        <w:rPr>
          <w:rFonts w:ascii="Tahoma" w:hAnsi="Tahoma" w:cs="Tahoma"/>
          <w:sz w:val="22"/>
          <w:szCs w:val="22"/>
        </w:rPr>
        <w:t>přihláškou zašlete</w:t>
      </w:r>
      <w:r w:rsidR="00C83E06">
        <w:rPr>
          <w:rFonts w:ascii="Tahoma" w:hAnsi="Tahoma" w:cs="Tahoma"/>
          <w:sz w:val="22"/>
          <w:szCs w:val="22"/>
        </w:rPr>
        <w:t xml:space="preserve"> prosím </w:t>
      </w:r>
      <w:r w:rsidRPr="00112F6E">
        <w:rPr>
          <w:rFonts w:ascii="Tahoma" w:hAnsi="Tahoma" w:cs="Tahoma"/>
          <w:sz w:val="22"/>
          <w:szCs w:val="22"/>
        </w:rPr>
        <w:t>i objednávku</w:t>
      </w:r>
      <w:r w:rsidR="00FE5294" w:rsidRPr="00112F6E">
        <w:rPr>
          <w:rFonts w:ascii="Tahoma" w:hAnsi="Tahoma" w:cs="Tahoma"/>
          <w:sz w:val="22"/>
          <w:szCs w:val="22"/>
        </w:rPr>
        <w:t>,</w:t>
      </w:r>
      <w:r w:rsidR="000E6DEA" w:rsidRPr="00112F6E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0E6DEA" w:rsidRPr="00112F6E">
        <w:rPr>
          <w:rFonts w:ascii="Tahoma" w:hAnsi="Tahoma" w:cs="Tahoma"/>
          <w:sz w:val="22"/>
          <w:szCs w:val="22"/>
        </w:rPr>
        <w:t>smlouvu</w:t>
      </w:r>
      <w:r w:rsidR="007B6BB6" w:rsidRPr="00112F6E">
        <w:rPr>
          <w:rFonts w:ascii="Tahoma" w:hAnsi="Tahoma" w:cs="Tahoma"/>
          <w:sz w:val="22"/>
          <w:szCs w:val="22"/>
        </w:rPr>
        <w:t xml:space="preserve"> </w:t>
      </w:r>
      <w:r w:rsidR="000E6DEA" w:rsidRPr="00112F6E">
        <w:rPr>
          <w:rFonts w:ascii="Tahoma" w:hAnsi="Tahoma" w:cs="Tahoma"/>
          <w:sz w:val="22"/>
          <w:szCs w:val="22"/>
        </w:rPr>
        <w:t xml:space="preserve">, </w:t>
      </w:r>
      <w:r w:rsidR="00FE5294" w:rsidRPr="00112F6E">
        <w:rPr>
          <w:rFonts w:ascii="Tahoma" w:hAnsi="Tahoma" w:cs="Tahoma"/>
          <w:sz w:val="22"/>
          <w:szCs w:val="22"/>
        </w:rPr>
        <w:t>popřípadě</w:t>
      </w:r>
      <w:proofErr w:type="gramEnd"/>
      <w:r w:rsidR="00FE5294" w:rsidRPr="00112F6E">
        <w:rPr>
          <w:rFonts w:ascii="Tahoma" w:hAnsi="Tahoma" w:cs="Tahoma"/>
          <w:sz w:val="22"/>
          <w:szCs w:val="22"/>
        </w:rPr>
        <w:t xml:space="preserve"> inzerci a logo</w:t>
      </w:r>
    </w:p>
    <w:p w:rsidR="00FE5294" w:rsidRDefault="00C83E06" w:rsidP="00E33DBF">
      <w:p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  <w:r w:rsidR="00E33DBF" w:rsidRPr="00112F6E">
        <w:rPr>
          <w:rFonts w:ascii="Tahoma" w:hAnsi="Tahoma" w:cs="Tahoma"/>
          <w:sz w:val="22"/>
          <w:szCs w:val="22"/>
        </w:rPr>
        <w:t>(</w:t>
      </w:r>
      <w:r w:rsidR="00FE5294" w:rsidRPr="00112F6E">
        <w:rPr>
          <w:rFonts w:ascii="Tahoma" w:hAnsi="Tahoma" w:cs="Tahoma"/>
          <w:sz w:val="22"/>
          <w:szCs w:val="22"/>
        </w:rPr>
        <w:t xml:space="preserve">Logo firmy – </w:t>
      </w:r>
      <w:proofErr w:type="gramStart"/>
      <w:r w:rsidR="00FE5294" w:rsidRPr="00112F6E">
        <w:rPr>
          <w:rFonts w:ascii="Tahoma" w:hAnsi="Tahoma" w:cs="Tahoma"/>
          <w:sz w:val="22"/>
          <w:szCs w:val="22"/>
        </w:rPr>
        <w:t>prosím</w:t>
      </w:r>
      <w:proofErr w:type="gramEnd"/>
      <w:r w:rsidR="00FE5294" w:rsidRPr="00112F6E">
        <w:rPr>
          <w:rFonts w:ascii="Tahoma" w:hAnsi="Tahoma" w:cs="Tahoma"/>
          <w:sz w:val="22"/>
          <w:szCs w:val="22"/>
        </w:rPr>
        <w:t xml:space="preserve"> zaslat </w:t>
      </w:r>
      <w:r w:rsidR="000E6DEA" w:rsidRPr="00112F6E">
        <w:rPr>
          <w:rFonts w:ascii="Tahoma" w:hAnsi="Tahoma" w:cs="Tahoma"/>
          <w:sz w:val="22"/>
          <w:szCs w:val="22"/>
        </w:rPr>
        <w:t xml:space="preserve"> pokud </w:t>
      </w:r>
      <w:proofErr w:type="gramStart"/>
      <w:r w:rsidR="000E6DEA" w:rsidRPr="00112F6E">
        <w:rPr>
          <w:rFonts w:ascii="Tahoma" w:hAnsi="Tahoma" w:cs="Tahoma"/>
          <w:sz w:val="22"/>
          <w:szCs w:val="22"/>
        </w:rPr>
        <w:t>jste</w:t>
      </w:r>
      <w:proofErr w:type="gramEnd"/>
      <w:r w:rsidR="000E6DEA" w:rsidRPr="00112F6E">
        <w:rPr>
          <w:rFonts w:ascii="Tahoma" w:hAnsi="Tahoma" w:cs="Tahoma"/>
          <w:sz w:val="22"/>
          <w:szCs w:val="22"/>
        </w:rPr>
        <w:t xml:space="preserve"> </w:t>
      </w:r>
      <w:r w:rsidR="00FE5294" w:rsidRPr="00112F6E">
        <w:rPr>
          <w:rFonts w:ascii="Tahoma" w:hAnsi="Tahoma" w:cs="Tahoma"/>
          <w:sz w:val="22"/>
          <w:szCs w:val="22"/>
        </w:rPr>
        <w:t xml:space="preserve"> „Generální,</w:t>
      </w:r>
      <w:r w:rsidR="000E6DEA" w:rsidRPr="00112F6E">
        <w:rPr>
          <w:rFonts w:ascii="Tahoma" w:hAnsi="Tahoma" w:cs="Tahoma"/>
          <w:sz w:val="22"/>
          <w:szCs w:val="22"/>
        </w:rPr>
        <w:t xml:space="preserve"> </w:t>
      </w:r>
      <w:r w:rsidR="00FE5294" w:rsidRPr="00112F6E">
        <w:rPr>
          <w:rFonts w:ascii="Tahoma" w:hAnsi="Tahoma" w:cs="Tahoma"/>
          <w:sz w:val="22"/>
          <w:szCs w:val="22"/>
        </w:rPr>
        <w:t>Hlavní nebo Významn</w:t>
      </w:r>
      <w:r w:rsidR="000E6DEA" w:rsidRPr="00112F6E">
        <w:rPr>
          <w:rFonts w:ascii="Tahoma" w:hAnsi="Tahoma" w:cs="Tahoma"/>
          <w:sz w:val="22"/>
          <w:szCs w:val="22"/>
        </w:rPr>
        <w:t>ý</w:t>
      </w:r>
      <w:r w:rsidR="00FE5294" w:rsidRPr="00112F6E">
        <w:rPr>
          <w:rFonts w:ascii="Tahoma" w:hAnsi="Tahoma" w:cs="Tahoma"/>
          <w:sz w:val="22"/>
          <w:szCs w:val="22"/>
        </w:rPr>
        <w:t xml:space="preserve"> partner“</w:t>
      </w:r>
      <w:r w:rsidR="00E33DBF" w:rsidRPr="00112F6E">
        <w:rPr>
          <w:rFonts w:ascii="Tahoma" w:hAnsi="Tahoma" w:cs="Tahoma"/>
          <w:sz w:val="22"/>
          <w:szCs w:val="22"/>
        </w:rPr>
        <w:t>)</w:t>
      </w:r>
    </w:p>
    <w:p w:rsidR="00EF4E38" w:rsidRPr="00112F6E" w:rsidRDefault="00EF4E38" w:rsidP="00E33DBF">
      <w:pPr>
        <w:ind w:left="360"/>
        <w:rPr>
          <w:rFonts w:ascii="Tahoma" w:hAnsi="Tahoma" w:cs="Tahoma"/>
          <w:sz w:val="22"/>
          <w:szCs w:val="22"/>
        </w:rPr>
      </w:pPr>
    </w:p>
    <w:p w:rsidR="00AE7EE5" w:rsidRDefault="00817112" w:rsidP="00321E64">
      <w:pPr>
        <w:pStyle w:val="Odstavecseseznamem"/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proofErr w:type="gramStart"/>
      <w:r w:rsidRPr="00112F6E">
        <w:rPr>
          <w:rFonts w:ascii="Tahoma" w:hAnsi="Tahoma" w:cs="Tahoma"/>
          <w:sz w:val="22"/>
          <w:szCs w:val="22"/>
        </w:rPr>
        <w:t>Ubytování :</w:t>
      </w:r>
      <w:r w:rsidR="001177B9" w:rsidRPr="00112F6E">
        <w:rPr>
          <w:rFonts w:ascii="Tahoma" w:hAnsi="Tahoma" w:cs="Tahoma"/>
          <w:sz w:val="22"/>
          <w:szCs w:val="22"/>
        </w:rPr>
        <w:t xml:space="preserve"> „Generální</w:t>
      </w:r>
      <w:proofErr w:type="gramEnd"/>
      <w:r w:rsidR="001177B9" w:rsidRPr="00112F6E">
        <w:rPr>
          <w:rFonts w:ascii="Tahoma" w:hAnsi="Tahoma" w:cs="Tahoma"/>
          <w:sz w:val="22"/>
          <w:szCs w:val="22"/>
        </w:rPr>
        <w:t xml:space="preserve">, Hlavní nebo Významný partner“ </w:t>
      </w:r>
      <w:r w:rsidR="00D50E3C">
        <w:rPr>
          <w:rFonts w:ascii="Tahoma" w:hAnsi="Tahoma" w:cs="Tahoma"/>
          <w:sz w:val="22"/>
          <w:szCs w:val="22"/>
        </w:rPr>
        <w:t xml:space="preserve">v případě zájmu </w:t>
      </w:r>
      <w:r w:rsidR="001177B9" w:rsidRPr="00112F6E">
        <w:rPr>
          <w:rFonts w:ascii="Tahoma" w:hAnsi="Tahoma" w:cs="Tahoma"/>
          <w:sz w:val="22"/>
          <w:szCs w:val="22"/>
        </w:rPr>
        <w:t xml:space="preserve"> možnost</w:t>
      </w:r>
      <w:r w:rsidR="00AE7EE5" w:rsidRPr="00112F6E">
        <w:rPr>
          <w:rFonts w:ascii="Tahoma" w:hAnsi="Tahoma" w:cs="Tahoma"/>
          <w:sz w:val="22"/>
          <w:szCs w:val="22"/>
        </w:rPr>
        <w:t xml:space="preserve"> ubytování</w:t>
      </w:r>
      <w:r w:rsidR="001177B9" w:rsidRPr="00112F6E">
        <w:rPr>
          <w:rFonts w:ascii="Tahoma" w:hAnsi="Tahoma" w:cs="Tahoma"/>
          <w:sz w:val="22"/>
          <w:szCs w:val="22"/>
        </w:rPr>
        <w:t xml:space="preserve"> v NH </w:t>
      </w:r>
      <w:r w:rsidR="00C83E06">
        <w:rPr>
          <w:rFonts w:ascii="Tahoma" w:hAnsi="Tahoma" w:cs="Tahoma"/>
          <w:sz w:val="22"/>
          <w:szCs w:val="22"/>
        </w:rPr>
        <w:t xml:space="preserve">  </w:t>
      </w:r>
      <w:r w:rsidR="001177B9" w:rsidRPr="00112F6E">
        <w:rPr>
          <w:rFonts w:ascii="Tahoma" w:hAnsi="Tahoma" w:cs="Tahoma"/>
          <w:sz w:val="22"/>
          <w:szCs w:val="22"/>
        </w:rPr>
        <w:t>Collection Olomouc Congress</w:t>
      </w:r>
      <w:r w:rsidR="00D522F7">
        <w:rPr>
          <w:rFonts w:ascii="Tahoma" w:hAnsi="Tahoma" w:cs="Tahoma"/>
          <w:sz w:val="22"/>
          <w:szCs w:val="22"/>
        </w:rPr>
        <w:t xml:space="preserve"> do vyčerpání kapacity hotelu</w:t>
      </w:r>
      <w:r w:rsidR="00050CF8" w:rsidRPr="00112F6E">
        <w:rPr>
          <w:rFonts w:ascii="Tahoma" w:hAnsi="Tahoma" w:cs="Tahoma"/>
          <w:sz w:val="22"/>
          <w:szCs w:val="22"/>
        </w:rPr>
        <w:t xml:space="preserve"> </w:t>
      </w:r>
      <w:r w:rsidR="000F3369">
        <w:rPr>
          <w:rFonts w:ascii="Tahoma" w:hAnsi="Tahoma" w:cs="Tahoma"/>
          <w:sz w:val="22"/>
          <w:szCs w:val="22"/>
        </w:rPr>
        <w:t>.</w:t>
      </w:r>
      <w:r w:rsidR="001177B9" w:rsidRPr="00112F6E">
        <w:rPr>
          <w:rFonts w:ascii="Tahoma" w:hAnsi="Tahoma" w:cs="Tahoma"/>
          <w:sz w:val="22"/>
          <w:szCs w:val="22"/>
        </w:rPr>
        <w:t xml:space="preserve"> </w:t>
      </w:r>
    </w:p>
    <w:p w:rsidR="000F3369" w:rsidRDefault="00C83E06" w:rsidP="000F3369">
      <w:p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="000F3369" w:rsidRPr="00C83E06">
        <w:rPr>
          <w:rFonts w:ascii="Tahoma" w:hAnsi="Tahoma" w:cs="Tahoma"/>
          <w:shadow/>
          <w:sz w:val="22"/>
          <w:szCs w:val="22"/>
        </w:rPr>
        <w:t xml:space="preserve">Ubytování </w:t>
      </w:r>
      <w:r w:rsidR="00060F37" w:rsidRPr="00C83E06">
        <w:rPr>
          <w:rFonts w:ascii="Tahoma" w:hAnsi="Tahoma" w:cs="Tahoma"/>
          <w:shadow/>
          <w:sz w:val="22"/>
          <w:szCs w:val="22"/>
        </w:rPr>
        <w:t xml:space="preserve">v NH Collection  zajišťujeme pouze </w:t>
      </w:r>
      <w:r w:rsidR="000F3369" w:rsidRPr="00C83E06">
        <w:rPr>
          <w:rFonts w:ascii="Tahoma" w:hAnsi="Tahoma" w:cs="Tahoma"/>
          <w:shadow/>
          <w:sz w:val="22"/>
          <w:szCs w:val="22"/>
        </w:rPr>
        <w:t xml:space="preserve"> </w:t>
      </w:r>
      <w:proofErr w:type="gramStart"/>
      <w:r w:rsidR="000F3369" w:rsidRPr="00C83E06">
        <w:rPr>
          <w:rFonts w:ascii="Tahoma" w:hAnsi="Tahoma" w:cs="Tahoma"/>
          <w:shadow/>
          <w:sz w:val="22"/>
          <w:szCs w:val="22"/>
        </w:rPr>
        <w:t>do</w:t>
      </w:r>
      <w:proofErr w:type="gramEnd"/>
      <w:r w:rsidR="000F3369" w:rsidRPr="00C83E06">
        <w:rPr>
          <w:rFonts w:ascii="Tahoma" w:hAnsi="Tahoma" w:cs="Tahoma"/>
          <w:shadow/>
          <w:sz w:val="22"/>
          <w:szCs w:val="22"/>
        </w:rPr>
        <w:t>:</w:t>
      </w:r>
      <w:r w:rsidR="00854136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95693D">
        <w:rPr>
          <w:rFonts w:ascii="Tahoma" w:hAnsi="Tahoma" w:cs="Tahoma"/>
          <w:sz w:val="22"/>
          <w:szCs w:val="22"/>
        </w:rPr>
        <w:t>1</w:t>
      </w:r>
      <w:r w:rsidR="009B0252">
        <w:rPr>
          <w:rFonts w:ascii="Tahoma" w:hAnsi="Tahoma" w:cs="Tahoma"/>
          <w:sz w:val="22"/>
          <w:szCs w:val="22"/>
        </w:rPr>
        <w:t>0</w:t>
      </w:r>
      <w:r w:rsidR="0095693D">
        <w:rPr>
          <w:rFonts w:ascii="Tahoma" w:hAnsi="Tahoma" w:cs="Tahoma"/>
          <w:sz w:val="22"/>
          <w:szCs w:val="22"/>
        </w:rPr>
        <w:t>.5.20</w:t>
      </w:r>
      <w:r w:rsidR="00CA0222">
        <w:rPr>
          <w:rFonts w:ascii="Tahoma" w:hAnsi="Tahoma" w:cs="Tahoma"/>
          <w:sz w:val="22"/>
          <w:szCs w:val="22"/>
        </w:rPr>
        <w:t>20</w:t>
      </w:r>
      <w:proofErr w:type="gramEnd"/>
      <w:r w:rsidR="000F3369">
        <w:rPr>
          <w:rFonts w:ascii="Tahoma" w:hAnsi="Tahoma" w:cs="Tahoma"/>
          <w:sz w:val="22"/>
          <w:szCs w:val="22"/>
        </w:rPr>
        <w:t xml:space="preserve"> . </w:t>
      </w:r>
    </w:p>
    <w:p w:rsidR="000F3369" w:rsidRPr="002D7858" w:rsidRDefault="00C83E06" w:rsidP="000F3369">
      <w:pPr>
        <w:ind w:firstLine="360"/>
        <w:rPr>
          <w:rFonts w:ascii="Tahoma" w:hAnsi="Tahoma" w:cs="Tahoma"/>
          <w:shadow/>
          <w:sz w:val="22"/>
          <w:szCs w:val="22"/>
        </w:rPr>
      </w:pPr>
      <w:r>
        <w:rPr>
          <w:rFonts w:ascii="Tahoma" w:hAnsi="Tahoma" w:cs="Tahoma"/>
          <w:shadow/>
          <w:sz w:val="22"/>
          <w:szCs w:val="22"/>
        </w:rPr>
        <w:t xml:space="preserve">      </w:t>
      </w:r>
      <w:r w:rsidR="000F3369" w:rsidRPr="000F3369">
        <w:rPr>
          <w:rFonts w:ascii="Tahoma" w:hAnsi="Tahoma" w:cs="Tahoma"/>
          <w:shadow/>
          <w:sz w:val="22"/>
          <w:szCs w:val="22"/>
        </w:rPr>
        <w:t>Ceny</w:t>
      </w:r>
      <w:r w:rsidR="000F3369" w:rsidRPr="000F3369">
        <w:rPr>
          <w:rFonts w:ascii="Tahoma" w:hAnsi="Tahoma" w:cs="Tahoma"/>
          <w:shadow/>
          <w:sz w:val="22"/>
          <w:szCs w:val="22"/>
        </w:rPr>
        <w:tab/>
      </w:r>
      <w:r w:rsidR="000F3369" w:rsidRPr="002D7858">
        <w:rPr>
          <w:rFonts w:ascii="Tahoma" w:hAnsi="Tahoma" w:cs="Tahoma"/>
          <w:shadow/>
          <w:sz w:val="22"/>
          <w:szCs w:val="22"/>
        </w:rPr>
        <w:t>jednolůžkový pokoj:</w:t>
      </w:r>
      <w:r w:rsidR="000F3369" w:rsidRPr="002D7858">
        <w:rPr>
          <w:rFonts w:ascii="Tahoma" w:hAnsi="Tahoma" w:cs="Tahoma"/>
          <w:shadow/>
          <w:sz w:val="22"/>
          <w:szCs w:val="22"/>
        </w:rPr>
        <w:tab/>
        <w:t>2 </w:t>
      </w:r>
      <w:r w:rsidR="00574F6B" w:rsidRPr="002D7858">
        <w:rPr>
          <w:rFonts w:ascii="Tahoma" w:hAnsi="Tahoma" w:cs="Tahoma"/>
          <w:shadow/>
          <w:sz w:val="22"/>
          <w:szCs w:val="22"/>
        </w:rPr>
        <w:t>650</w:t>
      </w:r>
      <w:r w:rsidR="000F3369" w:rsidRPr="002D7858">
        <w:rPr>
          <w:rFonts w:ascii="Tahoma" w:hAnsi="Tahoma" w:cs="Tahoma"/>
          <w:shadow/>
          <w:sz w:val="22"/>
          <w:szCs w:val="22"/>
        </w:rPr>
        <w:t xml:space="preserve">,- </w:t>
      </w:r>
      <w:proofErr w:type="gramStart"/>
      <w:r w:rsidR="000F3369" w:rsidRPr="002D7858">
        <w:rPr>
          <w:rFonts w:ascii="Tahoma" w:hAnsi="Tahoma" w:cs="Tahoma"/>
          <w:shadow/>
          <w:sz w:val="22"/>
          <w:szCs w:val="22"/>
        </w:rPr>
        <w:t>Kč</w:t>
      </w:r>
      <w:r w:rsidR="00D50E3C" w:rsidRPr="002D7858">
        <w:rPr>
          <w:rFonts w:ascii="Tahoma" w:hAnsi="Tahoma" w:cs="Tahoma"/>
          <w:shadow/>
          <w:sz w:val="22"/>
          <w:szCs w:val="22"/>
        </w:rPr>
        <w:t xml:space="preserve">                 Opce</w:t>
      </w:r>
      <w:proofErr w:type="gramEnd"/>
      <w:r w:rsidR="00D50E3C" w:rsidRPr="002D7858">
        <w:rPr>
          <w:rFonts w:ascii="Tahoma" w:hAnsi="Tahoma" w:cs="Tahoma"/>
          <w:shadow/>
          <w:sz w:val="22"/>
          <w:szCs w:val="22"/>
        </w:rPr>
        <w:t xml:space="preserve"> pokojů do: </w:t>
      </w:r>
      <w:proofErr w:type="gramStart"/>
      <w:r w:rsidR="00D522F7" w:rsidRPr="002D7858">
        <w:rPr>
          <w:rFonts w:ascii="Tahoma" w:hAnsi="Tahoma" w:cs="Tahoma"/>
          <w:shadow/>
          <w:sz w:val="22"/>
          <w:szCs w:val="22"/>
        </w:rPr>
        <w:t>1</w:t>
      </w:r>
      <w:r w:rsidR="009B0252" w:rsidRPr="002D7858">
        <w:rPr>
          <w:rFonts w:ascii="Tahoma" w:hAnsi="Tahoma" w:cs="Tahoma"/>
          <w:shadow/>
          <w:sz w:val="22"/>
          <w:szCs w:val="22"/>
        </w:rPr>
        <w:t>0</w:t>
      </w:r>
      <w:r w:rsidR="00D522F7" w:rsidRPr="002D7858">
        <w:rPr>
          <w:rFonts w:ascii="Tahoma" w:hAnsi="Tahoma" w:cs="Tahoma"/>
          <w:shadow/>
          <w:sz w:val="22"/>
          <w:szCs w:val="22"/>
        </w:rPr>
        <w:t>.5.2020</w:t>
      </w:r>
      <w:proofErr w:type="gramEnd"/>
      <w:r w:rsidR="00D522F7" w:rsidRPr="002D7858">
        <w:rPr>
          <w:rFonts w:ascii="Tahoma" w:hAnsi="Tahoma" w:cs="Tahoma"/>
          <w:shadow/>
          <w:sz w:val="22"/>
          <w:szCs w:val="22"/>
        </w:rPr>
        <w:t>.</w:t>
      </w:r>
    </w:p>
    <w:p w:rsidR="000F3369" w:rsidRPr="002D7858" w:rsidRDefault="000F3369" w:rsidP="000F3369">
      <w:pPr>
        <w:rPr>
          <w:rFonts w:ascii="Tahoma" w:hAnsi="Tahoma" w:cs="Tahoma"/>
          <w:shadow/>
          <w:sz w:val="22"/>
          <w:szCs w:val="22"/>
        </w:rPr>
      </w:pPr>
      <w:r w:rsidRPr="002D7858">
        <w:rPr>
          <w:rFonts w:ascii="Tahoma" w:hAnsi="Tahoma" w:cs="Tahoma"/>
          <w:shadow/>
          <w:sz w:val="22"/>
          <w:szCs w:val="22"/>
        </w:rPr>
        <w:tab/>
      </w:r>
      <w:r w:rsidRPr="002D7858">
        <w:rPr>
          <w:rFonts w:ascii="Tahoma" w:hAnsi="Tahoma" w:cs="Tahoma"/>
          <w:shadow/>
          <w:sz w:val="22"/>
          <w:szCs w:val="22"/>
        </w:rPr>
        <w:tab/>
      </w:r>
      <w:proofErr w:type="gramStart"/>
      <w:r w:rsidR="00574F6B" w:rsidRPr="002D7858">
        <w:rPr>
          <w:rFonts w:ascii="Tahoma" w:hAnsi="Tahoma" w:cs="Tahoma"/>
          <w:shadow/>
          <w:sz w:val="22"/>
          <w:szCs w:val="22"/>
        </w:rPr>
        <w:t>d</w:t>
      </w:r>
      <w:r w:rsidRPr="002D7858">
        <w:rPr>
          <w:rFonts w:ascii="Tahoma" w:hAnsi="Tahoma" w:cs="Tahoma"/>
          <w:shadow/>
          <w:sz w:val="22"/>
          <w:szCs w:val="22"/>
        </w:rPr>
        <w:t>voulůžkový</w:t>
      </w:r>
      <w:r w:rsidR="00574F6B" w:rsidRPr="002D7858">
        <w:rPr>
          <w:rFonts w:ascii="Tahoma" w:hAnsi="Tahoma" w:cs="Tahoma"/>
          <w:shadow/>
          <w:sz w:val="22"/>
          <w:szCs w:val="22"/>
        </w:rPr>
        <w:t xml:space="preserve"> </w:t>
      </w:r>
      <w:r w:rsidRPr="002D7858">
        <w:rPr>
          <w:rFonts w:ascii="Tahoma" w:hAnsi="Tahoma" w:cs="Tahoma"/>
          <w:shadow/>
          <w:sz w:val="22"/>
          <w:szCs w:val="22"/>
        </w:rPr>
        <w:t xml:space="preserve"> pokoj</w:t>
      </w:r>
      <w:proofErr w:type="gramEnd"/>
      <w:r w:rsidRPr="002D7858">
        <w:rPr>
          <w:rFonts w:ascii="Tahoma" w:hAnsi="Tahoma" w:cs="Tahoma"/>
          <w:shadow/>
          <w:sz w:val="22"/>
          <w:szCs w:val="22"/>
        </w:rPr>
        <w:t>:  2 </w:t>
      </w:r>
      <w:r w:rsidR="00574F6B" w:rsidRPr="002D7858">
        <w:rPr>
          <w:rFonts w:ascii="Tahoma" w:hAnsi="Tahoma" w:cs="Tahoma"/>
          <w:shadow/>
          <w:sz w:val="22"/>
          <w:szCs w:val="22"/>
        </w:rPr>
        <w:t>980</w:t>
      </w:r>
      <w:r w:rsidRPr="002D7858">
        <w:rPr>
          <w:rFonts w:ascii="Tahoma" w:hAnsi="Tahoma" w:cs="Tahoma"/>
          <w:shadow/>
          <w:sz w:val="22"/>
          <w:szCs w:val="22"/>
        </w:rPr>
        <w:t>,- Kč</w:t>
      </w:r>
    </w:p>
    <w:p w:rsidR="000F3369" w:rsidRPr="002D7858" w:rsidRDefault="000F3369" w:rsidP="000F3369">
      <w:pPr>
        <w:rPr>
          <w:rFonts w:ascii="Tahoma" w:hAnsi="Tahoma" w:cs="Tahoma"/>
          <w:shadow/>
          <w:sz w:val="22"/>
          <w:szCs w:val="22"/>
        </w:rPr>
      </w:pPr>
      <w:r w:rsidRPr="002D7858">
        <w:rPr>
          <w:rFonts w:ascii="Tahoma" w:hAnsi="Tahoma" w:cs="Tahoma"/>
          <w:shadow/>
          <w:sz w:val="22"/>
          <w:szCs w:val="22"/>
        </w:rPr>
        <w:tab/>
      </w:r>
      <w:r w:rsidRPr="002D7858">
        <w:rPr>
          <w:rFonts w:ascii="Tahoma" w:hAnsi="Tahoma" w:cs="Tahoma"/>
          <w:shadow/>
          <w:sz w:val="22"/>
          <w:szCs w:val="22"/>
        </w:rPr>
        <w:tab/>
        <w:t>parkovné:  auto/ den:  125,- Kč</w:t>
      </w:r>
    </w:p>
    <w:p w:rsidR="000F3369" w:rsidRPr="000F3369" w:rsidRDefault="000F3369" w:rsidP="000F3369">
      <w:pPr>
        <w:ind w:left="360"/>
        <w:rPr>
          <w:rFonts w:ascii="Tahoma" w:hAnsi="Tahoma" w:cs="Tahoma"/>
          <w:sz w:val="22"/>
          <w:szCs w:val="22"/>
        </w:rPr>
      </w:pPr>
    </w:p>
    <w:p w:rsidR="00321E64" w:rsidRDefault="001177B9" w:rsidP="00AE7EE5">
      <w:pPr>
        <w:ind w:left="709"/>
        <w:rPr>
          <w:rFonts w:ascii="Tahoma" w:hAnsi="Tahoma" w:cs="Tahoma"/>
          <w:sz w:val="22"/>
          <w:szCs w:val="22"/>
        </w:rPr>
      </w:pPr>
      <w:r w:rsidRPr="00112F6E">
        <w:rPr>
          <w:rFonts w:ascii="Tahoma" w:hAnsi="Tahoma" w:cs="Tahoma"/>
          <w:sz w:val="22"/>
          <w:szCs w:val="22"/>
        </w:rPr>
        <w:t xml:space="preserve">„Partner“ má možnost ubytování v ostatních hotelích dle nabídky </w:t>
      </w:r>
      <w:proofErr w:type="gramStart"/>
      <w:r w:rsidRPr="00112F6E">
        <w:rPr>
          <w:rFonts w:ascii="Tahoma" w:hAnsi="Tahoma" w:cs="Tahoma"/>
          <w:sz w:val="22"/>
          <w:szCs w:val="22"/>
        </w:rPr>
        <w:t>na</w:t>
      </w:r>
      <w:proofErr w:type="gramEnd"/>
      <w:r w:rsidRPr="00112F6E">
        <w:rPr>
          <w:rFonts w:ascii="Tahoma" w:hAnsi="Tahoma" w:cs="Tahoma"/>
          <w:sz w:val="22"/>
          <w:szCs w:val="22"/>
        </w:rPr>
        <w:t>:</w:t>
      </w:r>
      <w:r w:rsidR="00AE7EE5" w:rsidRPr="00112F6E">
        <w:rPr>
          <w:rFonts w:ascii="Tahoma" w:hAnsi="Tahoma" w:cs="Tahoma"/>
          <w:sz w:val="22"/>
          <w:szCs w:val="22"/>
        </w:rPr>
        <w:t xml:space="preserve"> </w:t>
      </w:r>
      <w:hyperlink r:id="rId8" w:history="1">
        <w:r w:rsidRPr="00112F6E">
          <w:rPr>
            <w:rStyle w:val="Hypertextovodkaz"/>
            <w:rFonts w:ascii="Tahoma" w:hAnsi="Tahoma" w:cs="Tahoma"/>
            <w:sz w:val="22"/>
            <w:szCs w:val="22"/>
          </w:rPr>
          <w:t>www.olhemdny.cz</w:t>
        </w:r>
      </w:hyperlink>
      <w:r w:rsidRPr="00112F6E">
        <w:rPr>
          <w:rFonts w:ascii="Tahoma" w:hAnsi="Tahoma" w:cs="Tahoma"/>
          <w:color w:val="00B0F0"/>
          <w:sz w:val="22"/>
          <w:szCs w:val="22"/>
        </w:rPr>
        <w:t xml:space="preserve"> </w:t>
      </w:r>
      <w:r w:rsidRPr="00112F6E">
        <w:rPr>
          <w:rFonts w:ascii="Tahoma" w:hAnsi="Tahoma" w:cs="Tahoma"/>
          <w:sz w:val="22"/>
          <w:szCs w:val="22"/>
        </w:rPr>
        <w:t>.</w:t>
      </w:r>
    </w:p>
    <w:p w:rsidR="00EF4E38" w:rsidRDefault="00EF4E38" w:rsidP="00AE7EE5">
      <w:pPr>
        <w:ind w:left="709"/>
        <w:rPr>
          <w:rFonts w:ascii="Tahoma" w:hAnsi="Tahoma" w:cs="Tahoma"/>
          <w:sz w:val="22"/>
          <w:szCs w:val="22"/>
        </w:rPr>
      </w:pPr>
    </w:p>
    <w:p w:rsidR="00EF4E38" w:rsidRPr="00EF4E38" w:rsidRDefault="00EF4E38" w:rsidP="00EF4E38">
      <w:pPr>
        <w:pStyle w:val="Odstavecseseznamem"/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Umístění stánků v hale Omega pro vystavující firmy:</w:t>
      </w:r>
    </w:p>
    <w:p w:rsidR="00050CF8" w:rsidRPr="00BF4ECB" w:rsidRDefault="00050CF8" w:rsidP="00AE7EE5">
      <w:pPr>
        <w:ind w:left="360"/>
        <w:rPr>
          <w:rFonts w:ascii="Tahoma" w:hAnsi="Tahoma" w:cs="Tahoma"/>
          <w:sz w:val="26"/>
          <w:szCs w:val="26"/>
        </w:rPr>
      </w:pPr>
    </w:p>
    <w:p w:rsidR="00BF4ECB" w:rsidRPr="00BF4ECB" w:rsidRDefault="00BF4ECB" w:rsidP="00050CF8">
      <w:pPr>
        <w:rPr>
          <w:rFonts w:ascii="Tahoma" w:hAnsi="Tahoma" w:cs="Tahoma"/>
          <w:b/>
          <w:sz w:val="22"/>
          <w:szCs w:val="22"/>
        </w:rPr>
      </w:pPr>
      <w:r w:rsidRPr="00BF4ECB">
        <w:rPr>
          <w:rFonts w:ascii="Tahoma" w:hAnsi="Tahoma" w:cs="Tahoma"/>
          <w:b/>
          <w:sz w:val="22"/>
          <w:szCs w:val="22"/>
        </w:rPr>
        <w:t>NÁZEV FIRMY:</w:t>
      </w:r>
    </w:p>
    <w:p w:rsidR="00BF4ECB" w:rsidRDefault="00BF4ECB" w:rsidP="00050CF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Seznam </w:t>
      </w:r>
      <w:proofErr w:type="spellStart"/>
      <w:r>
        <w:rPr>
          <w:rFonts w:ascii="Tahoma" w:hAnsi="Tahoma" w:cs="Tahoma"/>
          <w:sz w:val="22"/>
          <w:szCs w:val="22"/>
        </w:rPr>
        <w:t>el.spotřebičů</w:t>
      </w:r>
      <w:proofErr w:type="spellEnd"/>
      <w:r>
        <w:rPr>
          <w:rFonts w:ascii="Tahoma" w:hAnsi="Tahoma" w:cs="Tahoma"/>
          <w:sz w:val="22"/>
          <w:szCs w:val="22"/>
        </w:rPr>
        <w:t xml:space="preserve"> umístěných na stánku </w:t>
      </w:r>
      <w:proofErr w:type="spellStart"/>
      <w:proofErr w:type="gramStart"/>
      <w:r>
        <w:rPr>
          <w:rFonts w:ascii="Tahoma" w:hAnsi="Tahoma" w:cs="Tahoma"/>
          <w:sz w:val="22"/>
          <w:szCs w:val="22"/>
        </w:rPr>
        <w:t>vč.IT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techniky:</w:t>
      </w:r>
    </w:p>
    <w:p w:rsidR="00251BC6" w:rsidRDefault="00BF4ECB" w:rsidP="00251BC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(Prodlužovací kabely si prosím vezměte s sebou.</w:t>
      </w:r>
      <w:r w:rsidR="00251BC6">
        <w:rPr>
          <w:rFonts w:ascii="Tahoma" w:hAnsi="Tahoma" w:cs="Tahoma"/>
          <w:sz w:val="22"/>
          <w:szCs w:val="22"/>
        </w:rPr>
        <w:t>)</w:t>
      </w:r>
    </w:p>
    <w:p w:rsidR="00112F6E" w:rsidRDefault="00112F6E" w:rsidP="00050CF8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555"/>
        <w:gridCol w:w="1845"/>
      </w:tblGrid>
      <w:tr w:rsidR="00BF4ECB" w:rsidTr="00BF4ECB">
        <w:trPr>
          <w:trHeight w:val="383"/>
        </w:trPr>
        <w:tc>
          <w:tcPr>
            <w:tcW w:w="6555" w:type="dxa"/>
            <w:shd w:val="clear" w:color="auto" w:fill="009999"/>
          </w:tcPr>
          <w:p w:rsidR="00BF4ECB" w:rsidRPr="00BF4ECB" w:rsidRDefault="00BF4ECB" w:rsidP="00050CF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F4ECB">
              <w:rPr>
                <w:rFonts w:ascii="Tahoma" w:hAnsi="Tahoma" w:cs="Tahoma"/>
                <w:b/>
                <w:sz w:val="22"/>
                <w:szCs w:val="22"/>
              </w:rPr>
              <w:t>Spotřebič - název</w:t>
            </w:r>
          </w:p>
        </w:tc>
        <w:tc>
          <w:tcPr>
            <w:tcW w:w="1845" w:type="dxa"/>
            <w:shd w:val="clear" w:color="auto" w:fill="009999"/>
          </w:tcPr>
          <w:p w:rsidR="00BF4ECB" w:rsidRPr="00BF4ECB" w:rsidRDefault="00BF4ECB" w:rsidP="00050CF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F4ECB">
              <w:rPr>
                <w:rFonts w:ascii="Tahoma" w:hAnsi="Tahoma" w:cs="Tahoma"/>
                <w:b/>
                <w:sz w:val="22"/>
                <w:szCs w:val="22"/>
              </w:rPr>
              <w:t>Příkon ve W</w:t>
            </w:r>
          </w:p>
        </w:tc>
      </w:tr>
      <w:tr w:rsidR="00BF4ECB" w:rsidTr="00BF4ECB">
        <w:trPr>
          <w:trHeight w:val="383"/>
        </w:trPr>
        <w:tc>
          <w:tcPr>
            <w:tcW w:w="6555" w:type="dxa"/>
          </w:tcPr>
          <w:p w:rsidR="00BF4ECB" w:rsidRDefault="00BF4ECB" w:rsidP="00050CF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5" w:type="dxa"/>
          </w:tcPr>
          <w:p w:rsidR="00BF4ECB" w:rsidRDefault="00BF4ECB" w:rsidP="00050CF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F4ECB" w:rsidTr="00BF4ECB">
        <w:trPr>
          <w:trHeight w:val="383"/>
        </w:trPr>
        <w:tc>
          <w:tcPr>
            <w:tcW w:w="6555" w:type="dxa"/>
          </w:tcPr>
          <w:p w:rsidR="00BF4ECB" w:rsidRDefault="00BF4ECB" w:rsidP="00050CF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5" w:type="dxa"/>
          </w:tcPr>
          <w:p w:rsidR="00BF4ECB" w:rsidRDefault="00BF4ECB" w:rsidP="00050CF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F4ECB" w:rsidTr="00BF4ECB">
        <w:trPr>
          <w:trHeight w:val="383"/>
        </w:trPr>
        <w:tc>
          <w:tcPr>
            <w:tcW w:w="6555" w:type="dxa"/>
          </w:tcPr>
          <w:p w:rsidR="00BF4ECB" w:rsidRDefault="00BF4ECB" w:rsidP="00050CF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5" w:type="dxa"/>
          </w:tcPr>
          <w:p w:rsidR="00BF4ECB" w:rsidRDefault="00BF4ECB" w:rsidP="00050CF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F4ECB" w:rsidTr="00BF4ECB">
        <w:trPr>
          <w:trHeight w:val="383"/>
        </w:trPr>
        <w:tc>
          <w:tcPr>
            <w:tcW w:w="6555" w:type="dxa"/>
          </w:tcPr>
          <w:p w:rsidR="00BF4ECB" w:rsidRDefault="00BF4ECB" w:rsidP="00050CF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5" w:type="dxa"/>
          </w:tcPr>
          <w:p w:rsidR="00BF4ECB" w:rsidRDefault="00BF4ECB" w:rsidP="00050CF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F4ECB" w:rsidTr="00BF4ECB">
        <w:trPr>
          <w:trHeight w:val="383"/>
        </w:trPr>
        <w:tc>
          <w:tcPr>
            <w:tcW w:w="6555" w:type="dxa"/>
          </w:tcPr>
          <w:p w:rsidR="00BF4ECB" w:rsidRPr="00BF4ECB" w:rsidRDefault="00BF4ECB" w:rsidP="00050CF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F4ECB">
              <w:rPr>
                <w:rFonts w:ascii="Tahoma" w:hAnsi="Tahoma" w:cs="Tahoma"/>
                <w:b/>
                <w:sz w:val="22"/>
                <w:szCs w:val="22"/>
              </w:rPr>
              <w:t>Příkon celkem</w:t>
            </w:r>
          </w:p>
        </w:tc>
        <w:tc>
          <w:tcPr>
            <w:tcW w:w="1845" w:type="dxa"/>
          </w:tcPr>
          <w:p w:rsidR="00BF4ECB" w:rsidRDefault="00BF4ECB" w:rsidP="00050CF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F4ECB" w:rsidRDefault="00BF4ECB" w:rsidP="00050CF8">
      <w:pPr>
        <w:rPr>
          <w:rFonts w:ascii="Tahoma" w:hAnsi="Tahoma" w:cs="Tahoma"/>
          <w:sz w:val="22"/>
          <w:szCs w:val="22"/>
        </w:rPr>
      </w:pPr>
    </w:p>
    <w:p w:rsidR="00BF4ECB" w:rsidRPr="00BF4ECB" w:rsidRDefault="00BF4ECB" w:rsidP="00050CF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Kategorie </w:t>
      </w:r>
      <w:r>
        <w:rPr>
          <w:rFonts w:ascii="Tahoma" w:hAnsi="Tahoma" w:cs="Tahoma"/>
          <w:b/>
          <w:sz w:val="22"/>
          <w:szCs w:val="22"/>
        </w:rPr>
        <w:t xml:space="preserve">PARTNER </w:t>
      </w:r>
      <w:r>
        <w:rPr>
          <w:rFonts w:ascii="Tahoma" w:hAnsi="Tahoma" w:cs="Tahoma"/>
          <w:sz w:val="22"/>
          <w:szCs w:val="22"/>
        </w:rPr>
        <w:t>má automaticky k dispozici 1 stůl + 2 židle.</w:t>
      </w:r>
    </w:p>
    <w:p w:rsidR="00BF4ECB" w:rsidRDefault="00BF4ECB" w:rsidP="00050CF8">
      <w:pPr>
        <w:rPr>
          <w:rFonts w:ascii="Tahoma" w:hAnsi="Tahoma" w:cs="Tahoma"/>
          <w:sz w:val="22"/>
          <w:szCs w:val="22"/>
        </w:rPr>
      </w:pPr>
    </w:p>
    <w:p w:rsidR="000A4F15" w:rsidRPr="00BF4ECB" w:rsidRDefault="00BF4ECB" w:rsidP="00050CF8">
      <w:pPr>
        <w:rPr>
          <w:rFonts w:ascii="Tahoma" w:hAnsi="Tahoma" w:cs="Tahoma"/>
          <w:sz w:val="22"/>
          <w:szCs w:val="22"/>
        </w:rPr>
      </w:pPr>
      <w:r w:rsidRPr="00BF4ECB">
        <w:rPr>
          <w:rFonts w:ascii="Tahoma" w:hAnsi="Tahoma" w:cs="Tahoma"/>
          <w:sz w:val="22"/>
          <w:szCs w:val="22"/>
        </w:rPr>
        <w:t>Kontaktní osoba:</w:t>
      </w:r>
    </w:p>
    <w:p w:rsidR="00BF4ECB" w:rsidRPr="00BF4ECB" w:rsidRDefault="00BF4ECB" w:rsidP="00050CF8">
      <w:pPr>
        <w:rPr>
          <w:rFonts w:ascii="Tahoma" w:hAnsi="Tahoma" w:cs="Tahoma"/>
          <w:sz w:val="22"/>
          <w:szCs w:val="22"/>
        </w:rPr>
      </w:pPr>
      <w:r w:rsidRPr="00BF4ECB">
        <w:rPr>
          <w:rFonts w:ascii="Tahoma" w:hAnsi="Tahoma" w:cs="Tahoma"/>
          <w:sz w:val="22"/>
          <w:szCs w:val="22"/>
        </w:rPr>
        <w:t>Telefon:</w:t>
      </w:r>
    </w:p>
    <w:p w:rsidR="00BF4ECB" w:rsidRPr="00BF4ECB" w:rsidRDefault="00BF4ECB" w:rsidP="00050CF8">
      <w:pPr>
        <w:rPr>
          <w:rFonts w:ascii="Tahoma" w:hAnsi="Tahoma" w:cs="Tahoma"/>
          <w:sz w:val="22"/>
          <w:szCs w:val="22"/>
        </w:rPr>
      </w:pPr>
      <w:r w:rsidRPr="00BF4ECB">
        <w:rPr>
          <w:rFonts w:ascii="Tahoma" w:hAnsi="Tahoma" w:cs="Tahoma"/>
          <w:sz w:val="22"/>
          <w:szCs w:val="22"/>
        </w:rPr>
        <w:t>E-mail:</w:t>
      </w:r>
    </w:p>
    <w:p w:rsidR="00251BC6" w:rsidRDefault="00BF4ECB" w:rsidP="00251BC6">
      <w:pPr>
        <w:jc w:val="both"/>
        <w:rPr>
          <w:rFonts w:ascii="Tahoma" w:hAnsi="Tahoma" w:cs="Tahoma"/>
          <w:sz w:val="22"/>
          <w:szCs w:val="22"/>
        </w:rPr>
      </w:pPr>
      <w:r w:rsidRPr="00BF4ECB">
        <w:rPr>
          <w:rFonts w:ascii="Tahoma" w:hAnsi="Tahoma" w:cs="Tahoma"/>
          <w:sz w:val="22"/>
          <w:szCs w:val="22"/>
        </w:rPr>
        <w:t>Podpis:</w:t>
      </w:r>
      <w:r w:rsidR="00251BC6" w:rsidRPr="00251BC6">
        <w:rPr>
          <w:rFonts w:ascii="Tahoma" w:hAnsi="Tahoma" w:cs="Tahoma"/>
          <w:sz w:val="22"/>
          <w:szCs w:val="22"/>
        </w:rPr>
        <w:t xml:space="preserve"> </w:t>
      </w:r>
    </w:p>
    <w:p w:rsidR="00251BC6" w:rsidRDefault="00251BC6" w:rsidP="00251BC6">
      <w:pPr>
        <w:jc w:val="both"/>
        <w:rPr>
          <w:rFonts w:ascii="Tahoma" w:hAnsi="Tahoma" w:cs="Tahoma"/>
          <w:sz w:val="22"/>
          <w:szCs w:val="22"/>
        </w:rPr>
      </w:pPr>
    </w:p>
    <w:p w:rsidR="00251BC6" w:rsidRDefault="00251BC6" w:rsidP="00251BC6">
      <w:pPr>
        <w:jc w:val="both"/>
        <w:rPr>
          <w:rFonts w:ascii="Tahoma" w:hAnsi="Tahoma" w:cs="Tahoma"/>
          <w:sz w:val="22"/>
          <w:szCs w:val="22"/>
        </w:rPr>
      </w:pPr>
    </w:p>
    <w:p w:rsidR="00251BC6" w:rsidRDefault="00251BC6" w:rsidP="00251BC6">
      <w:pPr>
        <w:jc w:val="both"/>
        <w:rPr>
          <w:rFonts w:ascii="Tahoma" w:hAnsi="Tahoma" w:cs="Tahoma"/>
          <w:sz w:val="22"/>
          <w:szCs w:val="22"/>
        </w:rPr>
      </w:pPr>
    </w:p>
    <w:p w:rsidR="00251BC6" w:rsidRPr="00946645" w:rsidRDefault="00251BC6" w:rsidP="00251BC6">
      <w:pPr>
        <w:jc w:val="both"/>
        <w:rPr>
          <w:rFonts w:ascii="Tahoma" w:hAnsi="Tahoma" w:cs="Tahoma"/>
        </w:rPr>
      </w:pPr>
      <w:r w:rsidRPr="00946645">
        <w:rPr>
          <w:rFonts w:ascii="Tahoma" w:hAnsi="Tahoma" w:cs="Tahoma"/>
        </w:rPr>
        <w:t xml:space="preserve">Organizátor nehradí škody způsobené činností na pronajatém místě stánku. </w:t>
      </w:r>
    </w:p>
    <w:p w:rsidR="00BF4ECB" w:rsidRPr="00BF4ECB" w:rsidRDefault="00BF4ECB" w:rsidP="00050CF8">
      <w:pPr>
        <w:rPr>
          <w:rFonts w:ascii="Tahoma" w:hAnsi="Tahoma" w:cs="Tahoma"/>
          <w:sz w:val="22"/>
          <w:szCs w:val="22"/>
        </w:rPr>
      </w:pPr>
    </w:p>
    <w:sectPr w:rsidR="00BF4ECB" w:rsidRPr="00BF4ECB" w:rsidSect="002540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737" w:bottom="284" w:left="737" w:header="567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63D" w:rsidRDefault="00E9563D">
      <w:r>
        <w:separator/>
      </w:r>
    </w:p>
  </w:endnote>
  <w:endnote w:type="continuationSeparator" w:id="0">
    <w:p w:rsidR="00E9563D" w:rsidRDefault="00E95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55" w:rsidRDefault="00871F42" w:rsidP="00D7583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7375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73755" w:rsidRDefault="00A73755" w:rsidP="0025408F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3" w:rsidRDefault="00B065F3">
    <w:pPr>
      <w:pStyle w:val="Zpat"/>
    </w:pPr>
    <w:r>
      <w:t xml:space="preserve">Pořadatel: </w:t>
    </w:r>
    <w:r w:rsidR="00050CF8">
      <w:t xml:space="preserve">Nadace HAIMAOM ve spolupráci s </w:t>
    </w:r>
    <w:proofErr w:type="spellStart"/>
    <w:r>
      <w:t>Hemato</w:t>
    </w:r>
    <w:proofErr w:type="spellEnd"/>
    <w:r>
      <w:t>-onkologick</w:t>
    </w:r>
    <w:r w:rsidR="00050CF8">
      <w:t>ou</w:t>
    </w:r>
    <w:r>
      <w:t xml:space="preserve"> klinik</w:t>
    </w:r>
    <w:r w:rsidR="00050CF8">
      <w:t>ou</w:t>
    </w:r>
    <w:r>
      <w:t xml:space="preserve"> LF UP Olomouc</w:t>
    </w:r>
    <w:r w:rsidR="00131C4E">
      <w:t xml:space="preserve"> </w:t>
    </w:r>
  </w:p>
  <w:p w:rsidR="00A73755" w:rsidRDefault="00A73755" w:rsidP="0025408F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91A" w:rsidRDefault="0017491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63D" w:rsidRDefault="00E9563D">
      <w:r>
        <w:separator/>
      </w:r>
    </w:p>
  </w:footnote>
  <w:footnote w:type="continuationSeparator" w:id="0">
    <w:p w:rsidR="00E9563D" w:rsidRDefault="00E956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91A" w:rsidRDefault="0017491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105" w:rsidRDefault="001A275D" w:rsidP="00194105">
    <w:pPr>
      <w:pStyle w:val="Default"/>
      <w:jc w:val="right"/>
      <w:rPr>
        <w:b/>
        <w:bCs/>
        <w:sz w:val="28"/>
        <w:szCs w:val="28"/>
      </w:rPr>
    </w:pPr>
    <w:r w:rsidRPr="001A275D">
      <w:rPr>
        <w:b/>
        <w:bCs/>
        <w:noProof/>
        <w:sz w:val="28"/>
        <w:szCs w:val="28"/>
        <w:lang w:eastAsia="cs-CZ"/>
      </w:rPr>
      <w:drawing>
        <wp:inline distT="0" distB="0" distL="0" distR="0">
          <wp:extent cx="2438400" cy="762000"/>
          <wp:effectExtent l="1905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94105" w:rsidRDefault="00194105" w:rsidP="00194105">
    <w:pPr>
      <w:pStyle w:val="Default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</w:t>
    </w:r>
  </w:p>
  <w:p w:rsidR="00194105" w:rsidRPr="001A275D" w:rsidRDefault="00194105" w:rsidP="00194105">
    <w:pPr>
      <w:pStyle w:val="Zhlav"/>
      <w:rPr>
        <w:rFonts w:ascii="Verdana" w:hAnsi="Verdana" w:cs="Lucida Sans Unicode"/>
        <w:b/>
        <w:color w:val="33CCCC"/>
        <w:sz w:val="32"/>
        <w:lang w:val="en-GB"/>
      </w:rPr>
    </w:pPr>
    <w:r w:rsidRPr="001A275D">
      <w:rPr>
        <w:rFonts w:ascii="Verdana" w:hAnsi="Verdana" w:cs="Lucida Sans Unicode"/>
        <w:b/>
        <w:color w:val="33CCCC"/>
        <w:sz w:val="32"/>
        <w:lang w:val="en-GB"/>
      </w:rPr>
      <w:t>XXXI</w:t>
    </w:r>
    <w:r w:rsidR="00F66D65" w:rsidRPr="001A275D">
      <w:rPr>
        <w:rFonts w:ascii="Verdana" w:hAnsi="Verdana" w:cs="Lucida Sans Unicode"/>
        <w:b/>
        <w:color w:val="33CCCC"/>
        <w:sz w:val="32"/>
        <w:lang w:val="en-GB"/>
      </w:rPr>
      <w:t>V</w:t>
    </w:r>
    <w:r w:rsidRPr="001A275D">
      <w:rPr>
        <w:rFonts w:ascii="Verdana" w:hAnsi="Verdana" w:cs="Lucida Sans Unicode"/>
        <w:b/>
        <w:color w:val="33CCCC"/>
        <w:sz w:val="32"/>
        <w:lang w:val="en-GB"/>
      </w:rPr>
      <w:t xml:space="preserve">. </w:t>
    </w:r>
    <w:proofErr w:type="spellStart"/>
    <w:r w:rsidRPr="001A275D">
      <w:rPr>
        <w:rFonts w:ascii="Verdana" w:hAnsi="Verdana" w:cs="Lucida Sans Unicode"/>
        <w:b/>
        <w:color w:val="33CCCC"/>
        <w:sz w:val="32"/>
        <w:lang w:val="en-GB"/>
      </w:rPr>
      <w:t>Olomoucké</w:t>
    </w:r>
    <w:proofErr w:type="spellEnd"/>
    <w:r w:rsidRPr="001A275D">
      <w:rPr>
        <w:rFonts w:ascii="Verdana" w:hAnsi="Verdana" w:cs="Lucida Sans Unicode"/>
        <w:b/>
        <w:color w:val="33CCCC"/>
        <w:sz w:val="32"/>
        <w:lang w:val="en-GB"/>
      </w:rPr>
      <w:t xml:space="preserve"> </w:t>
    </w:r>
    <w:proofErr w:type="spellStart"/>
    <w:r w:rsidRPr="001A275D">
      <w:rPr>
        <w:rFonts w:ascii="Verdana" w:hAnsi="Verdana" w:cs="Lucida Sans Unicode"/>
        <w:b/>
        <w:color w:val="33CCCC"/>
        <w:sz w:val="32"/>
        <w:lang w:val="en-GB"/>
      </w:rPr>
      <w:t>hematologické</w:t>
    </w:r>
    <w:proofErr w:type="spellEnd"/>
    <w:r w:rsidRPr="001A275D">
      <w:rPr>
        <w:rFonts w:ascii="Verdana" w:hAnsi="Verdana" w:cs="Lucida Sans Unicode"/>
        <w:b/>
        <w:color w:val="33CCCC"/>
        <w:sz w:val="32"/>
        <w:lang w:val="en-GB"/>
      </w:rPr>
      <w:t xml:space="preserve"> </w:t>
    </w:r>
    <w:proofErr w:type="spellStart"/>
    <w:r w:rsidRPr="001A275D">
      <w:rPr>
        <w:rFonts w:ascii="Verdana" w:hAnsi="Verdana" w:cs="Lucida Sans Unicode"/>
        <w:b/>
        <w:color w:val="33CCCC"/>
        <w:sz w:val="32"/>
        <w:lang w:val="en-GB"/>
      </w:rPr>
      <w:t>dny</w:t>
    </w:r>
    <w:proofErr w:type="spellEnd"/>
    <w:r w:rsidRPr="001A275D">
      <w:rPr>
        <w:rFonts w:ascii="Verdana" w:hAnsi="Verdana" w:cs="Lucida Sans Unicode"/>
        <w:b/>
        <w:color w:val="33CCCC"/>
        <w:sz w:val="32"/>
        <w:lang w:val="en-GB"/>
      </w:rPr>
      <w:t xml:space="preserve"> </w:t>
    </w:r>
  </w:p>
  <w:p w:rsidR="00194105" w:rsidRPr="00B37D42" w:rsidRDefault="00F66D65" w:rsidP="00194105">
    <w:pPr>
      <w:pStyle w:val="Zhlav"/>
      <w:rPr>
        <w:rFonts w:ascii="Verdana" w:hAnsi="Verdana" w:cs="Lucida Sans Unicode"/>
        <w:b/>
        <w:color w:val="808080"/>
        <w:sz w:val="26"/>
        <w:lang w:val="en-GB"/>
      </w:rPr>
    </w:pPr>
    <w:r>
      <w:rPr>
        <w:rFonts w:ascii="Verdana" w:hAnsi="Verdana" w:cs="Lucida Sans Unicode"/>
        <w:b/>
        <w:color w:val="808080"/>
        <w:sz w:val="26"/>
        <w:lang w:val="en-GB"/>
      </w:rPr>
      <w:t>24. – 26.5.2020</w:t>
    </w:r>
  </w:p>
  <w:p w:rsidR="00194105" w:rsidRPr="00B37D42" w:rsidRDefault="00194105" w:rsidP="00194105">
    <w:pPr>
      <w:pStyle w:val="Zhlav"/>
      <w:rPr>
        <w:rFonts w:ascii="Arial" w:hAnsi="Arial" w:cs="Arial"/>
        <w:color w:val="808080"/>
      </w:rPr>
    </w:pPr>
    <w:r w:rsidRPr="00B37D42">
      <w:rPr>
        <w:rStyle w:val="Siln"/>
        <w:rFonts w:ascii="Verdana" w:hAnsi="Verdana"/>
        <w:color w:val="808080"/>
        <w:sz w:val="26"/>
        <w:szCs w:val="26"/>
      </w:rPr>
      <w:t>NH COLLECTION OLOMOUC CONGRESS</w:t>
    </w:r>
  </w:p>
  <w:p w:rsidR="00194105" w:rsidRDefault="00194105" w:rsidP="00194105">
    <w:pPr>
      <w:pStyle w:val="Zhlav"/>
      <w:rPr>
        <w:rFonts w:ascii="Verdana" w:hAnsi="Verdana" w:cs="Lucida Sans Unicode"/>
        <w:b/>
        <w:color w:val="000080"/>
        <w:sz w:val="26"/>
        <w:lang w:val="en-GB"/>
      </w:rPr>
    </w:pPr>
    <w:proofErr w:type="spellStart"/>
    <w:r>
      <w:rPr>
        <w:rFonts w:ascii="Arial" w:hAnsi="Arial" w:cs="Arial"/>
        <w:color w:val="999999"/>
      </w:rPr>
      <w:t>Legionarska</w:t>
    </w:r>
    <w:proofErr w:type="spellEnd"/>
    <w:r>
      <w:rPr>
        <w:rFonts w:ascii="Arial" w:hAnsi="Arial" w:cs="Arial"/>
        <w:color w:val="999999"/>
      </w:rPr>
      <w:t xml:space="preserve"> 1311/21 77900 Olomouc, CZECH_REPUBLIC</w:t>
    </w:r>
  </w:p>
  <w:p w:rsidR="00A73755" w:rsidRDefault="00A73755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91A" w:rsidRDefault="0017491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79716C"/>
    <w:multiLevelType w:val="hybridMultilevel"/>
    <w:tmpl w:val="097E6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A2947"/>
    <w:multiLevelType w:val="hybridMultilevel"/>
    <w:tmpl w:val="87C2A3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F8617C"/>
    <w:multiLevelType w:val="hybridMultilevel"/>
    <w:tmpl w:val="B08EC7A6"/>
    <w:lvl w:ilvl="0" w:tplc="66CE4EE8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953F5C"/>
    <w:multiLevelType w:val="singleLevel"/>
    <w:tmpl w:val="D8EA48F0"/>
    <w:lvl w:ilvl="0">
      <w:start w:val="1"/>
      <w:numFmt w:val="decimal"/>
      <w:lvlText w:val="%1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lvl w:ilvl="0">
        <w:numFmt w:val="bullet"/>
        <w:lvlText w:val="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/>
  <w:rsids>
    <w:rsidRoot w:val="00647F4B"/>
    <w:rsid w:val="0001279D"/>
    <w:rsid w:val="00027137"/>
    <w:rsid w:val="00027E5C"/>
    <w:rsid w:val="00037F92"/>
    <w:rsid w:val="00042267"/>
    <w:rsid w:val="00050CF8"/>
    <w:rsid w:val="00056105"/>
    <w:rsid w:val="00060F37"/>
    <w:rsid w:val="00080A86"/>
    <w:rsid w:val="000A4F15"/>
    <w:rsid w:val="000B1078"/>
    <w:rsid w:val="000B6076"/>
    <w:rsid w:val="000E2848"/>
    <w:rsid w:val="000E6370"/>
    <w:rsid w:val="000E6DEA"/>
    <w:rsid w:val="000F32DE"/>
    <w:rsid w:val="000F3369"/>
    <w:rsid w:val="000F5D81"/>
    <w:rsid w:val="00106E41"/>
    <w:rsid w:val="00112F6E"/>
    <w:rsid w:val="001177B9"/>
    <w:rsid w:val="001268DA"/>
    <w:rsid w:val="00131C4E"/>
    <w:rsid w:val="00131FDB"/>
    <w:rsid w:val="001363AD"/>
    <w:rsid w:val="001435CA"/>
    <w:rsid w:val="00162776"/>
    <w:rsid w:val="0017491A"/>
    <w:rsid w:val="001775A4"/>
    <w:rsid w:val="00181A07"/>
    <w:rsid w:val="00183DC3"/>
    <w:rsid w:val="00184167"/>
    <w:rsid w:val="00194105"/>
    <w:rsid w:val="001962BC"/>
    <w:rsid w:val="001965F7"/>
    <w:rsid w:val="001A2599"/>
    <w:rsid w:val="001A275D"/>
    <w:rsid w:val="001A2C2B"/>
    <w:rsid w:val="001A4DBB"/>
    <w:rsid w:val="001B02A3"/>
    <w:rsid w:val="001C330D"/>
    <w:rsid w:val="001E1943"/>
    <w:rsid w:val="001E22C6"/>
    <w:rsid w:val="00203C59"/>
    <w:rsid w:val="002121F0"/>
    <w:rsid w:val="00242C92"/>
    <w:rsid w:val="00251BC6"/>
    <w:rsid w:val="0025408F"/>
    <w:rsid w:val="002673F1"/>
    <w:rsid w:val="00275EC3"/>
    <w:rsid w:val="002810AD"/>
    <w:rsid w:val="002927CA"/>
    <w:rsid w:val="00292D66"/>
    <w:rsid w:val="002A7623"/>
    <w:rsid w:val="002B377E"/>
    <w:rsid w:val="002B75FC"/>
    <w:rsid w:val="002C3D21"/>
    <w:rsid w:val="002D48CE"/>
    <w:rsid w:val="002D521A"/>
    <w:rsid w:val="002D6C3B"/>
    <w:rsid w:val="002D7858"/>
    <w:rsid w:val="002E0036"/>
    <w:rsid w:val="002E63E7"/>
    <w:rsid w:val="002F65A6"/>
    <w:rsid w:val="003207BF"/>
    <w:rsid w:val="00321E64"/>
    <w:rsid w:val="003221FE"/>
    <w:rsid w:val="00326910"/>
    <w:rsid w:val="00344AA9"/>
    <w:rsid w:val="00364FF5"/>
    <w:rsid w:val="00365FAA"/>
    <w:rsid w:val="00382AC8"/>
    <w:rsid w:val="003D1DE0"/>
    <w:rsid w:val="003E411C"/>
    <w:rsid w:val="003F00F4"/>
    <w:rsid w:val="0040792D"/>
    <w:rsid w:val="00407F9B"/>
    <w:rsid w:val="00411E18"/>
    <w:rsid w:val="0041479B"/>
    <w:rsid w:val="004351D5"/>
    <w:rsid w:val="00437845"/>
    <w:rsid w:val="0044646F"/>
    <w:rsid w:val="00456E16"/>
    <w:rsid w:val="00472AFB"/>
    <w:rsid w:val="0049614B"/>
    <w:rsid w:val="004B78FA"/>
    <w:rsid w:val="004D0240"/>
    <w:rsid w:val="004D09DC"/>
    <w:rsid w:val="004E7C2E"/>
    <w:rsid w:val="004F16D4"/>
    <w:rsid w:val="004F3BEB"/>
    <w:rsid w:val="004F4FB5"/>
    <w:rsid w:val="004F7B99"/>
    <w:rsid w:val="00510DDF"/>
    <w:rsid w:val="00532EE4"/>
    <w:rsid w:val="00536C23"/>
    <w:rsid w:val="00537D5E"/>
    <w:rsid w:val="005414FB"/>
    <w:rsid w:val="0054695D"/>
    <w:rsid w:val="00546D80"/>
    <w:rsid w:val="00550C8A"/>
    <w:rsid w:val="00574F6B"/>
    <w:rsid w:val="00595A29"/>
    <w:rsid w:val="005A41A2"/>
    <w:rsid w:val="005B2111"/>
    <w:rsid w:val="005B5CBB"/>
    <w:rsid w:val="005B6F1D"/>
    <w:rsid w:val="005C4885"/>
    <w:rsid w:val="005E3FEE"/>
    <w:rsid w:val="005F5B93"/>
    <w:rsid w:val="006060B4"/>
    <w:rsid w:val="00611790"/>
    <w:rsid w:val="0063684E"/>
    <w:rsid w:val="006436F6"/>
    <w:rsid w:val="00647F4B"/>
    <w:rsid w:val="00665970"/>
    <w:rsid w:val="00682DF2"/>
    <w:rsid w:val="00683569"/>
    <w:rsid w:val="006B60E8"/>
    <w:rsid w:val="006C1CF3"/>
    <w:rsid w:val="006C3434"/>
    <w:rsid w:val="006C591E"/>
    <w:rsid w:val="006D218F"/>
    <w:rsid w:val="006F66B2"/>
    <w:rsid w:val="0070720F"/>
    <w:rsid w:val="007077D8"/>
    <w:rsid w:val="00727CDD"/>
    <w:rsid w:val="00741041"/>
    <w:rsid w:val="00764137"/>
    <w:rsid w:val="007648BC"/>
    <w:rsid w:val="0077224E"/>
    <w:rsid w:val="00783E3A"/>
    <w:rsid w:val="007B6BB6"/>
    <w:rsid w:val="007C2298"/>
    <w:rsid w:val="007F7E53"/>
    <w:rsid w:val="00803C21"/>
    <w:rsid w:val="00817112"/>
    <w:rsid w:val="00854136"/>
    <w:rsid w:val="00866F6C"/>
    <w:rsid w:val="00871F42"/>
    <w:rsid w:val="00881E74"/>
    <w:rsid w:val="00896635"/>
    <w:rsid w:val="008A0C1C"/>
    <w:rsid w:val="008B6C4C"/>
    <w:rsid w:val="008C746F"/>
    <w:rsid w:val="008D211F"/>
    <w:rsid w:val="008D3420"/>
    <w:rsid w:val="008F0129"/>
    <w:rsid w:val="00913B17"/>
    <w:rsid w:val="00914B9B"/>
    <w:rsid w:val="00927879"/>
    <w:rsid w:val="00932B72"/>
    <w:rsid w:val="00933031"/>
    <w:rsid w:val="00940B13"/>
    <w:rsid w:val="00946645"/>
    <w:rsid w:val="009550AB"/>
    <w:rsid w:val="0095693D"/>
    <w:rsid w:val="00960316"/>
    <w:rsid w:val="009772F0"/>
    <w:rsid w:val="00987346"/>
    <w:rsid w:val="009B0252"/>
    <w:rsid w:val="009E7BB1"/>
    <w:rsid w:val="00A152F1"/>
    <w:rsid w:val="00A3791A"/>
    <w:rsid w:val="00A4224E"/>
    <w:rsid w:val="00A507EA"/>
    <w:rsid w:val="00A550C0"/>
    <w:rsid w:val="00A60E7D"/>
    <w:rsid w:val="00A73755"/>
    <w:rsid w:val="00A76854"/>
    <w:rsid w:val="00A8197E"/>
    <w:rsid w:val="00A861A8"/>
    <w:rsid w:val="00AB223E"/>
    <w:rsid w:val="00AB263E"/>
    <w:rsid w:val="00AB2D66"/>
    <w:rsid w:val="00AE23C0"/>
    <w:rsid w:val="00AE7EE5"/>
    <w:rsid w:val="00AF01F1"/>
    <w:rsid w:val="00AF71A9"/>
    <w:rsid w:val="00B065F3"/>
    <w:rsid w:val="00B16324"/>
    <w:rsid w:val="00B21AE7"/>
    <w:rsid w:val="00B37D42"/>
    <w:rsid w:val="00B455EB"/>
    <w:rsid w:val="00B46ECB"/>
    <w:rsid w:val="00B55E37"/>
    <w:rsid w:val="00B5776D"/>
    <w:rsid w:val="00B6259E"/>
    <w:rsid w:val="00B63261"/>
    <w:rsid w:val="00B828D3"/>
    <w:rsid w:val="00BE42C6"/>
    <w:rsid w:val="00BF4ECB"/>
    <w:rsid w:val="00BF6A3C"/>
    <w:rsid w:val="00C03420"/>
    <w:rsid w:val="00C069AC"/>
    <w:rsid w:val="00C11E66"/>
    <w:rsid w:val="00C14690"/>
    <w:rsid w:val="00C378DB"/>
    <w:rsid w:val="00C37B35"/>
    <w:rsid w:val="00C400AE"/>
    <w:rsid w:val="00C52B74"/>
    <w:rsid w:val="00C62558"/>
    <w:rsid w:val="00C65C80"/>
    <w:rsid w:val="00C81B73"/>
    <w:rsid w:val="00C83E06"/>
    <w:rsid w:val="00CA0222"/>
    <w:rsid w:val="00CA2555"/>
    <w:rsid w:val="00CB50A1"/>
    <w:rsid w:val="00CD2AA8"/>
    <w:rsid w:val="00CD5B2B"/>
    <w:rsid w:val="00CD75E0"/>
    <w:rsid w:val="00CE6AA4"/>
    <w:rsid w:val="00CF606A"/>
    <w:rsid w:val="00D0148C"/>
    <w:rsid w:val="00D07A18"/>
    <w:rsid w:val="00D123BD"/>
    <w:rsid w:val="00D129C1"/>
    <w:rsid w:val="00D17464"/>
    <w:rsid w:val="00D50E3C"/>
    <w:rsid w:val="00D510E0"/>
    <w:rsid w:val="00D522F7"/>
    <w:rsid w:val="00D52A93"/>
    <w:rsid w:val="00D63ACE"/>
    <w:rsid w:val="00D7583B"/>
    <w:rsid w:val="00D91B9C"/>
    <w:rsid w:val="00DF003D"/>
    <w:rsid w:val="00DF3502"/>
    <w:rsid w:val="00DF7F20"/>
    <w:rsid w:val="00E33DBF"/>
    <w:rsid w:val="00E445F6"/>
    <w:rsid w:val="00E450D6"/>
    <w:rsid w:val="00E50A81"/>
    <w:rsid w:val="00E56BC4"/>
    <w:rsid w:val="00E75325"/>
    <w:rsid w:val="00E87D2A"/>
    <w:rsid w:val="00E918B4"/>
    <w:rsid w:val="00E9563D"/>
    <w:rsid w:val="00E9655F"/>
    <w:rsid w:val="00EB6D6C"/>
    <w:rsid w:val="00ED51B7"/>
    <w:rsid w:val="00EE41CB"/>
    <w:rsid w:val="00EF4E38"/>
    <w:rsid w:val="00EF6C56"/>
    <w:rsid w:val="00F02469"/>
    <w:rsid w:val="00F067F4"/>
    <w:rsid w:val="00F153A8"/>
    <w:rsid w:val="00F32390"/>
    <w:rsid w:val="00F6677F"/>
    <w:rsid w:val="00F66D65"/>
    <w:rsid w:val="00FA67F9"/>
    <w:rsid w:val="00FA69A1"/>
    <w:rsid w:val="00FB2957"/>
    <w:rsid w:val="00FE5294"/>
    <w:rsid w:val="00FF2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067F4"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rsid w:val="00F067F4"/>
    <w:pPr>
      <w:keepNext/>
      <w:tabs>
        <w:tab w:val="left" w:pos="2268"/>
      </w:tabs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F067F4"/>
    <w:pPr>
      <w:keepNext/>
      <w:tabs>
        <w:tab w:val="left" w:pos="2268"/>
        <w:tab w:val="left" w:pos="6237"/>
      </w:tabs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F067F4"/>
    <w:pPr>
      <w:keepNext/>
      <w:jc w:val="both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F067F4"/>
    <w:pPr>
      <w:keepNext/>
      <w:tabs>
        <w:tab w:val="left" w:pos="2268"/>
      </w:tabs>
      <w:jc w:val="both"/>
      <w:outlineLvl w:val="3"/>
    </w:pPr>
    <w:rPr>
      <w:b/>
      <w:bCs/>
      <w:i/>
      <w:sz w:val="24"/>
    </w:rPr>
  </w:style>
  <w:style w:type="paragraph" w:styleId="Nadpis5">
    <w:name w:val="heading 5"/>
    <w:basedOn w:val="Normln"/>
    <w:next w:val="Normln"/>
    <w:qFormat/>
    <w:rsid w:val="00F067F4"/>
    <w:pPr>
      <w:keepNext/>
      <w:tabs>
        <w:tab w:val="left" w:pos="2268"/>
      </w:tabs>
      <w:jc w:val="both"/>
      <w:outlineLvl w:val="4"/>
    </w:pPr>
    <w:rPr>
      <w:rFonts w:ascii="Tahoma" w:hAnsi="Tahoma" w:cs="Tahoma"/>
      <w:iCs/>
      <w:sz w:val="28"/>
    </w:rPr>
  </w:style>
  <w:style w:type="paragraph" w:styleId="Nadpis6">
    <w:name w:val="heading 6"/>
    <w:basedOn w:val="Normln"/>
    <w:next w:val="Normln"/>
    <w:qFormat/>
    <w:rsid w:val="00F067F4"/>
    <w:pPr>
      <w:keepNext/>
      <w:jc w:val="center"/>
      <w:outlineLvl w:val="5"/>
    </w:pPr>
    <w:rPr>
      <w:rFonts w:ascii="Tahoma" w:hAnsi="Tahoma" w:cs="Tahoma"/>
      <w:b/>
      <w:bCs/>
      <w:sz w:val="32"/>
    </w:rPr>
  </w:style>
  <w:style w:type="paragraph" w:styleId="Nadpis7">
    <w:name w:val="heading 7"/>
    <w:basedOn w:val="Normln"/>
    <w:next w:val="Normln"/>
    <w:qFormat/>
    <w:rsid w:val="00F067F4"/>
    <w:pPr>
      <w:keepNext/>
      <w:tabs>
        <w:tab w:val="left" w:pos="2268"/>
      </w:tabs>
      <w:outlineLvl w:val="6"/>
    </w:pPr>
    <w:rPr>
      <w:rFonts w:ascii="Tahoma" w:hAnsi="Tahoma" w:cs="Tahoma"/>
      <w:sz w:val="24"/>
    </w:rPr>
  </w:style>
  <w:style w:type="paragraph" w:styleId="Nadpis8">
    <w:name w:val="heading 8"/>
    <w:basedOn w:val="Normln"/>
    <w:next w:val="Normln"/>
    <w:qFormat/>
    <w:rsid w:val="00F067F4"/>
    <w:pPr>
      <w:keepNext/>
      <w:outlineLvl w:val="7"/>
    </w:pPr>
    <w:rPr>
      <w:rFonts w:ascii="Tahoma" w:hAnsi="Tahoma" w:cs="Tahoma"/>
      <w:b/>
      <w:sz w:val="36"/>
    </w:rPr>
  </w:style>
  <w:style w:type="paragraph" w:styleId="Nadpis9">
    <w:name w:val="heading 9"/>
    <w:basedOn w:val="Normln"/>
    <w:next w:val="Normln"/>
    <w:qFormat/>
    <w:rsid w:val="00F067F4"/>
    <w:pPr>
      <w:keepNext/>
      <w:jc w:val="both"/>
      <w:outlineLvl w:val="8"/>
    </w:pPr>
    <w:rPr>
      <w:rFonts w:ascii="Tahoma" w:hAnsi="Tahoma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067F4"/>
    <w:rPr>
      <w:color w:val="0000FF"/>
      <w:u w:val="single"/>
    </w:rPr>
  </w:style>
  <w:style w:type="paragraph" w:styleId="Zkladntext">
    <w:name w:val="Body Text"/>
    <w:basedOn w:val="Normln"/>
    <w:rsid w:val="00F067F4"/>
    <w:pPr>
      <w:tabs>
        <w:tab w:val="left" w:pos="5670"/>
        <w:tab w:val="left" w:pos="7655"/>
      </w:tabs>
      <w:jc w:val="both"/>
    </w:pPr>
    <w:rPr>
      <w:sz w:val="24"/>
    </w:rPr>
  </w:style>
  <w:style w:type="paragraph" w:styleId="Zkladntextodsazen">
    <w:name w:val="Body Text Indent"/>
    <w:basedOn w:val="Normln"/>
    <w:rsid w:val="00F067F4"/>
    <w:pPr>
      <w:jc w:val="center"/>
    </w:pPr>
    <w:rPr>
      <w:b/>
      <w:sz w:val="28"/>
    </w:rPr>
  </w:style>
  <w:style w:type="paragraph" w:styleId="Zkladntext2">
    <w:name w:val="Body Text 2"/>
    <w:basedOn w:val="Normln"/>
    <w:rsid w:val="00F067F4"/>
    <w:rPr>
      <w:rFonts w:ascii="Tahoma" w:hAnsi="Tahoma" w:cs="Tahoma"/>
      <w:b/>
      <w:sz w:val="28"/>
    </w:rPr>
  </w:style>
  <w:style w:type="paragraph" w:styleId="Zkladntext3">
    <w:name w:val="Body Text 3"/>
    <w:basedOn w:val="Normln"/>
    <w:rsid w:val="00F067F4"/>
    <w:pPr>
      <w:tabs>
        <w:tab w:val="left" w:pos="2268"/>
        <w:tab w:val="left" w:pos="6237"/>
      </w:tabs>
      <w:jc w:val="both"/>
    </w:pPr>
    <w:rPr>
      <w:rFonts w:ascii="Tahoma" w:hAnsi="Tahoma" w:cs="Tahoma"/>
      <w:iCs/>
      <w:sz w:val="28"/>
    </w:rPr>
  </w:style>
  <w:style w:type="paragraph" w:styleId="Zhlav">
    <w:name w:val="header"/>
    <w:basedOn w:val="Normln"/>
    <w:link w:val="ZhlavChar"/>
    <w:rsid w:val="00F067F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067F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648B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5408F"/>
  </w:style>
  <w:style w:type="character" w:styleId="Siln">
    <w:name w:val="Strong"/>
    <w:basedOn w:val="Standardnpsmoodstavce"/>
    <w:uiPriority w:val="22"/>
    <w:qFormat/>
    <w:rsid w:val="00C03420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B065F3"/>
    <w:rPr>
      <w:snapToGrid w:val="0"/>
    </w:rPr>
  </w:style>
  <w:style w:type="character" w:customStyle="1" w:styleId="ZhlavChar">
    <w:name w:val="Záhlaví Char"/>
    <w:basedOn w:val="Standardnpsmoodstavce"/>
    <w:link w:val="Zhlav"/>
    <w:rsid w:val="00194105"/>
    <w:rPr>
      <w:snapToGrid w:val="0"/>
    </w:rPr>
  </w:style>
  <w:style w:type="paragraph" w:customStyle="1" w:styleId="Default">
    <w:name w:val="Default"/>
    <w:rsid w:val="00194105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321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hemdny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tursova@fnol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Hematologická společnost ČLS J.E. Purkyně</vt:lpstr>
    </vt:vector>
  </TitlesOfParts>
  <Company>fnol</Company>
  <LinksUpToDate>false</LinksUpToDate>
  <CharactersWithSpaces>2493</CharactersWithSpaces>
  <SharedDoc>false</SharedDoc>
  <HLinks>
    <vt:vector size="6" baseType="variant">
      <vt:variant>
        <vt:i4>4194405</vt:i4>
      </vt:variant>
      <vt:variant>
        <vt:i4>0</vt:i4>
      </vt:variant>
      <vt:variant>
        <vt:i4>0</vt:i4>
      </vt:variant>
      <vt:variant>
        <vt:i4>5</vt:i4>
      </vt:variant>
      <vt:variant>
        <vt:lpwstr>mailto:stursova@fnol.cz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Hematologická společnost ČLS J.E. Purkyně</dc:title>
  <dc:creator>Word Development</dc:creator>
  <cp:lastModifiedBy>37269</cp:lastModifiedBy>
  <cp:revision>4</cp:revision>
  <cp:lastPrinted>2013-08-06T06:54:00Z</cp:lastPrinted>
  <dcterms:created xsi:type="dcterms:W3CDTF">2020-01-31T10:31:00Z</dcterms:created>
  <dcterms:modified xsi:type="dcterms:W3CDTF">2020-02-17T05:41:00Z</dcterms:modified>
</cp:coreProperties>
</file>